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C7E1D" w14:textId="47D5EC0F" w:rsidR="00A425C7" w:rsidRPr="00A425C7" w:rsidRDefault="00A425C7" w:rsidP="00A425C7">
      <w:pPr>
        <w:pStyle w:val="a5"/>
        <w:tabs>
          <w:tab w:val="clear" w:pos="4536"/>
        </w:tabs>
        <w:ind w:left="1800" w:hangingChars="815" w:hanging="1800"/>
        <w:rPr>
          <w:rFonts w:ascii="Times New Roman" w:hAnsi="Times New Roman"/>
          <w:sz w:val="22"/>
          <w:szCs w:val="22"/>
        </w:rPr>
      </w:pPr>
      <w:r w:rsidRPr="00A425C7">
        <w:rPr>
          <w:rFonts w:ascii="Times New Roman" w:hAnsi="Times New Roman"/>
          <w:sz w:val="22"/>
          <w:szCs w:val="22"/>
        </w:rPr>
        <w:t>3GPP TSG RAN WG1 #107bis-e</w:t>
      </w:r>
      <w:r w:rsidRPr="00A425C7">
        <w:rPr>
          <w:rFonts w:ascii="Times New Roman" w:hAnsi="Times New Roman"/>
          <w:sz w:val="22"/>
          <w:szCs w:val="22"/>
        </w:rPr>
        <w:tab/>
      </w:r>
      <w:r w:rsidR="00222775" w:rsidRPr="00222775">
        <w:rPr>
          <w:rFonts w:ascii="Times New Roman" w:hAnsi="Times New Roman"/>
          <w:sz w:val="22"/>
          <w:szCs w:val="22"/>
        </w:rPr>
        <w:t>R1-2200349</w:t>
      </w:r>
    </w:p>
    <w:p w14:paraId="367EE39F" w14:textId="77777777" w:rsidR="00A425C7" w:rsidRPr="00A425C7" w:rsidRDefault="00A425C7" w:rsidP="00A425C7">
      <w:pPr>
        <w:pStyle w:val="a5"/>
        <w:tabs>
          <w:tab w:val="clear" w:pos="4536"/>
        </w:tabs>
        <w:ind w:left="1800" w:hangingChars="815" w:hanging="1800"/>
        <w:rPr>
          <w:rFonts w:ascii="Times New Roman" w:hAnsi="Times New Roman"/>
          <w:sz w:val="22"/>
          <w:szCs w:val="22"/>
        </w:rPr>
      </w:pPr>
      <w:r w:rsidRPr="00A425C7">
        <w:rPr>
          <w:rFonts w:ascii="Times New Roman" w:hAnsi="Times New Roman"/>
          <w:sz w:val="22"/>
          <w:szCs w:val="22"/>
        </w:rPr>
        <w:t>e-Meeting, January 17th – 25th, 2022</w:t>
      </w:r>
    </w:p>
    <w:p w14:paraId="6F94CDA7" w14:textId="77777777" w:rsidR="00014DE8" w:rsidRPr="00A425C7" w:rsidRDefault="00014DE8" w:rsidP="00014DE8">
      <w:pPr>
        <w:pStyle w:val="a5"/>
        <w:tabs>
          <w:tab w:val="clear" w:pos="4536"/>
          <w:tab w:val="left" w:pos="1800"/>
        </w:tabs>
        <w:ind w:left="1800" w:hanging="1800"/>
        <w:rPr>
          <w:rFonts w:eastAsia="宋体" w:cs="Arial"/>
          <w:sz w:val="22"/>
          <w:szCs w:val="22"/>
          <w:lang w:val="en-GB" w:eastAsia="zh-CN"/>
        </w:rPr>
      </w:pPr>
    </w:p>
    <w:p w14:paraId="380570C0" w14:textId="77777777" w:rsidR="003E1484" w:rsidRPr="00A425C7" w:rsidRDefault="003E1484" w:rsidP="00A425C7">
      <w:pPr>
        <w:pStyle w:val="a5"/>
        <w:tabs>
          <w:tab w:val="clear" w:pos="4536"/>
        </w:tabs>
        <w:ind w:left="1800" w:hangingChars="815" w:hanging="1800"/>
        <w:rPr>
          <w:rFonts w:ascii="Times New Roman" w:hAnsi="Times New Roman"/>
          <w:sz w:val="22"/>
          <w:szCs w:val="22"/>
        </w:rPr>
      </w:pPr>
      <w:r w:rsidRPr="00A425C7">
        <w:rPr>
          <w:rFonts w:ascii="Times New Roman" w:hAnsi="Times New Roman"/>
          <w:sz w:val="22"/>
          <w:szCs w:val="22"/>
        </w:rPr>
        <w:t>Source:</w:t>
      </w:r>
      <w:r w:rsidRPr="00A425C7">
        <w:rPr>
          <w:rFonts w:ascii="Times New Roman" w:hAnsi="Times New Roman"/>
          <w:sz w:val="22"/>
          <w:szCs w:val="22"/>
        </w:rPr>
        <w:tab/>
      </w:r>
      <w:r w:rsidR="00BC4A7D" w:rsidRPr="00A425C7">
        <w:rPr>
          <w:rFonts w:ascii="Times New Roman" w:hAnsi="Times New Roman"/>
          <w:sz w:val="22"/>
          <w:szCs w:val="22"/>
        </w:rPr>
        <w:t xml:space="preserve">OPPO </w:t>
      </w:r>
    </w:p>
    <w:p w14:paraId="380570C1" w14:textId="64DBB1A3" w:rsidR="00C81027" w:rsidRPr="00A425C7" w:rsidRDefault="003E1484" w:rsidP="00C81027">
      <w:pPr>
        <w:pStyle w:val="a5"/>
        <w:tabs>
          <w:tab w:val="clear" w:pos="4536"/>
        </w:tabs>
        <w:ind w:left="1800" w:hangingChars="815" w:hanging="1800"/>
        <w:rPr>
          <w:rFonts w:ascii="Times New Roman" w:hAnsi="Times New Roman"/>
          <w:sz w:val="22"/>
          <w:szCs w:val="22"/>
        </w:rPr>
      </w:pPr>
      <w:r w:rsidRPr="00A425C7">
        <w:rPr>
          <w:rFonts w:ascii="Times New Roman" w:hAnsi="Times New Roman"/>
          <w:sz w:val="22"/>
          <w:szCs w:val="22"/>
        </w:rPr>
        <w:t>Title:</w:t>
      </w:r>
      <w:r w:rsidRPr="00A425C7">
        <w:rPr>
          <w:rFonts w:ascii="Times New Roman" w:hAnsi="Times New Roman"/>
          <w:sz w:val="22"/>
          <w:szCs w:val="22"/>
        </w:rPr>
        <w:tab/>
      </w:r>
      <w:r w:rsidR="00A425C7" w:rsidRPr="007D676F">
        <w:rPr>
          <w:rFonts w:ascii="Times New Roman" w:hAnsi="Times New Roman"/>
          <w:sz w:val="22"/>
          <w:szCs w:val="22"/>
        </w:rPr>
        <w:t>On UE feature list for NR sidelink enhancement</w:t>
      </w:r>
    </w:p>
    <w:p w14:paraId="380570C2" w14:textId="3C316CFD" w:rsidR="003E1484" w:rsidRPr="00A425C7" w:rsidRDefault="003E1484" w:rsidP="00C81027">
      <w:pPr>
        <w:pStyle w:val="a5"/>
        <w:tabs>
          <w:tab w:val="clear" w:pos="4536"/>
        </w:tabs>
        <w:ind w:left="1800" w:hangingChars="815" w:hanging="1800"/>
        <w:rPr>
          <w:rFonts w:ascii="Times New Roman" w:hAnsi="Times New Roman"/>
          <w:sz w:val="22"/>
          <w:szCs w:val="22"/>
        </w:rPr>
      </w:pPr>
      <w:r w:rsidRPr="00A425C7">
        <w:rPr>
          <w:rFonts w:ascii="Times New Roman" w:hAnsi="Times New Roman"/>
          <w:sz w:val="22"/>
          <w:szCs w:val="22"/>
        </w:rPr>
        <w:t>Agenda Item:</w:t>
      </w:r>
      <w:r w:rsidRPr="00A425C7">
        <w:rPr>
          <w:rFonts w:ascii="Times New Roman" w:hAnsi="Times New Roman"/>
          <w:sz w:val="22"/>
          <w:szCs w:val="22"/>
        </w:rPr>
        <w:tab/>
      </w:r>
      <w:r w:rsidR="00014DE8" w:rsidRPr="00A425C7">
        <w:rPr>
          <w:rFonts w:ascii="Times New Roman" w:hAnsi="Times New Roman"/>
          <w:sz w:val="22"/>
          <w:szCs w:val="22"/>
        </w:rPr>
        <w:t>8.1</w:t>
      </w:r>
      <w:r w:rsidR="00A425C7" w:rsidRPr="00A425C7">
        <w:rPr>
          <w:rFonts w:ascii="Times New Roman" w:hAnsi="Times New Roman"/>
          <w:sz w:val="22"/>
          <w:szCs w:val="22"/>
        </w:rPr>
        <w:t>5</w:t>
      </w:r>
      <w:r w:rsidR="00014DE8" w:rsidRPr="00A425C7">
        <w:rPr>
          <w:rFonts w:ascii="Times New Roman" w:hAnsi="Times New Roman"/>
          <w:sz w:val="22"/>
          <w:szCs w:val="22"/>
        </w:rPr>
        <w:t>.</w:t>
      </w:r>
      <w:r w:rsidR="00E605FD" w:rsidRPr="00A425C7">
        <w:rPr>
          <w:rFonts w:ascii="Times New Roman" w:hAnsi="Times New Roman"/>
          <w:sz w:val="22"/>
          <w:szCs w:val="22"/>
        </w:rPr>
        <w:t>1</w:t>
      </w:r>
      <w:r w:rsidR="00A425C7">
        <w:rPr>
          <w:rFonts w:ascii="Times New Roman" w:hAnsi="Times New Roman"/>
          <w:sz w:val="22"/>
          <w:szCs w:val="22"/>
        </w:rPr>
        <w:t>1</w:t>
      </w:r>
    </w:p>
    <w:p w14:paraId="380570C3" w14:textId="77777777" w:rsidR="003E1484" w:rsidRPr="00A425C7" w:rsidRDefault="003E1484" w:rsidP="00A425C7">
      <w:pPr>
        <w:pStyle w:val="a5"/>
        <w:tabs>
          <w:tab w:val="clear" w:pos="4536"/>
        </w:tabs>
        <w:ind w:left="1800" w:hangingChars="815" w:hanging="1800"/>
        <w:rPr>
          <w:rFonts w:ascii="Times New Roman" w:hAnsi="Times New Roman"/>
          <w:sz w:val="22"/>
          <w:szCs w:val="22"/>
        </w:rPr>
      </w:pPr>
      <w:r w:rsidRPr="00A425C7">
        <w:rPr>
          <w:rFonts w:ascii="Times New Roman" w:hAnsi="Times New Roman"/>
          <w:sz w:val="22"/>
          <w:szCs w:val="22"/>
        </w:rPr>
        <w:t>Document for:</w:t>
      </w:r>
      <w:r w:rsidRPr="00A425C7">
        <w:rPr>
          <w:rFonts w:ascii="Times New Roman" w:hAnsi="Times New Roman"/>
          <w:sz w:val="22"/>
          <w:szCs w:val="22"/>
        </w:rPr>
        <w:tab/>
        <w:t>Discussion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2946DB4A" w:rsidR="00951046"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B6014F">
        <w:rPr>
          <w:rFonts w:eastAsia="宋体"/>
          <w:szCs w:val="20"/>
          <w:lang w:eastAsia="zh-CN"/>
        </w:rPr>
        <w:t>7</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[1]</w:t>
      </w:r>
      <w:r w:rsidR="002C3A86">
        <w:rPr>
          <w:rFonts w:eastAsia="宋体"/>
          <w:szCs w:val="20"/>
          <w:lang w:eastAsia="zh-CN"/>
        </w:rPr>
        <w:t xml:space="preserve"> for NR </w:t>
      </w:r>
      <w:r w:rsidR="00B6014F">
        <w:rPr>
          <w:rFonts w:eastAsia="宋体"/>
          <w:szCs w:val="20"/>
          <w:lang w:eastAsia="zh-CN"/>
        </w:rPr>
        <w:t>SL</w:t>
      </w:r>
      <w:r w:rsidR="002C3A86">
        <w:rPr>
          <w:rFonts w:eastAsia="宋体"/>
          <w:szCs w:val="20"/>
          <w:lang w:eastAsia="zh-CN"/>
        </w:rPr>
        <w:t xml:space="preserve"> were discussed and the agreements</w:t>
      </w:r>
      <w:r w:rsidR="00D75746">
        <w:rPr>
          <w:rFonts w:eastAsia="宋体"/>
          <w:szCs w:val="20"/>
          <w:lang w:eastAsia="zh-CN"/>
        </w:rPr>
        <w:t xml:space="preserve"> [</w:t>
      </w:r>
      <w:r w:rsidR="00B07674">
        <w:rPr>
          <w:rFonts w:eastAsia="宋体"/>
          <w:szCs w:val="20"/>
          <w:lang w:eastAsia="zh-CN"/>
        </w:rPr>
        <w:t>2</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In this contribution, some following analysis and views are discussed.</w:t>
      </w:r>
    </w:p>
    <w:p w14:paraId="0EEF9060" w14:textId="6E96C3A6" w:rsidR="001A36E0" w:rsidRDefault="0064212F" w:rsidP="00A4289C">
      <w:pPr>
        <w:pStyle w:val="1"/>
      </w:pPr>
      <w:r>
        <w:t>Discussion</w:t>
      </w:r>
    </w:p>
    <w:p w14:paraId="28DCAC6B" w14:textId="14F58846" w:rsidR="00324E1D" w:rsidRDefault="00324E1D" w:rsidP="00324E1D">
      <w:pPr>
        <w:pStyle w:val="a0"/>
        <w:rPr>
          <w:rFonts w:eastAsiaTheme="minorEastAsia"/>
          <w:lang w:eastAsia="zh-CN"/>
        </w:rPr>
      </w:pPr>
      <w:r>
        <w:rPr>
          <w:rFonts w:eastAsiaTheme="minorEastAsia"/>
          <w:lang w:eastAsia="zh-CN"/>
        </w:rPr>
        <w:t>In RAN1#107-e meeting, the following Working assumption was agreed:</w:t>
      </w:r>
    </w:p>
    <w:p w14:paraId="16D7835A" w14:textId="77777777" w:rsidR="00324E1D" w:rsidRDefault="00324E1D" w:rsidP="00324E1D">
      <w:pPr>
        <w:spacing w:afterLines="50" w:after="120"/>
        <w:jc w:val="both"/>
        <w:rPr>
          <w:sz w:val="22"/>
        </w:rPr>
      </w:pPr>
    </w:p>
    <w:p w14:paraId="64D6CE10" w14:textId="77777777" w:rsidR="00324E1D" w:rsidRPr="00FC1662" w:rsidRDefault="00324E1D" w:rsidP="00324E1D">
      <w:pPr>
        <w:spacing w:afterLines="50" w:after="120"/>
        <w:jc w:val="both"/>
        <w:rPr>
          <w:b/>
          <w:bCs/>
          <w:szCs w:val="21"/>
        </w:rPr>
      </w:pPr>
      <w:r w:rsidRPr="00C0033D">
        <w:rPr>
          <w:b/>
          <w:bCs/>
          <w:szCs w:val="21"/>
          <w:highlight w:val="darkYellow"/>
        </w:rPr>
        <w:t>Working assumption</w:t>
      </w:r>
    </w:p>
    <w:p w14:paraId="1FAC28C3" w14:textId="77777777" w:rsidR="00324E1D" w:rsidRPr="00324E1D" w:rsidRDefault="00324E1D" w:rsidP="00324E1D">
      <w:pPr>
        <w:numPr>
          <w:ilvl w:val="0"/>
          <w:numId w:val="38"/>
        </w:numPr>
        <w:spacing w:afterLines="50" w:after="120"/>
        <w:jc w:val="both"/>
        <w:rPr>
          <w:rFonts w:eastAsia="MS Gothic"/>
          <w:szCs w:val="20"/>
          <w:lang w:eastAsia="ja-JP"/>
        </w:rPr>
      </w:pPr>
      <w:r w:rsidRPr="00324E1D">
        <w:rPr>
          <w:rFonts w:eastAsia="MS Gothic"/>
          <w:szCs w:val="20"/>
          <w:lang w:eastAsia="ja-JP"/>
        </w:rPr>
        <w:t>FGs 32-x are not basic FGs for sidelink enhancement</w:t>
      </w:r>
    </w:p>
    <w:p w14:paraId="2A799F0D" w14:textId="24D8839A" w:rsidR="00324E1D" w:rsidRDefault="00324E1D" w:rsidP="00324E1D">
      <w:pPr>
        <w:pStyle w:val="a0"/>
        <w:rPr>
          <w:rFonts w:eastAsiaTheme="minorEastAsia"/>
          <w:lang w:eastAsia="zh-CN"/>
        </w:rPr>
      </w:pPr>
    </w:p>
    <w:p w14:paraId="213D6697" w14:textId="695C60BF" w:rsidR="00324E1D" w:rsidRDefault="00324E1D" w:rsidP="00324E1D">
      <w:pPr>
        <w:pStyle w:val="a0"/>
        <w:rPr>
          <w:rFonts w:eastAsiaTheme="minorEastAsia"/>
          <w:lang w:eastAsia="zh-CN"/>
        </w:rPr>
      </w:pPr>
      <w:r>
        <w:rPr>
          <w:rFonts w:eastAsiaTheme="minorEastAsia"/>
          <w:lang w:eastAsia="zh-CN"/>
        </w:rPr>
        <w:t>In our view, the new FG</w:t>
      </w:r>
      <w:r w:rsidR="00805A8D">
        <w:rPr>
          <w:rFonts w:eastAsiaTheme="minorEastAsia"/>
          <w:lang w:eastAsia="zh-CN"/>
        </w:rPr>
        <w:t>s</w:t>
      </w:r>
      <w:r>
        <w:rPr>
          <w:rFonts w:eastAsiaTheme="minorEastAsia"/>
          <w:lang w:eastAsia="zh-CN"/>
        </w:rPr>
        <w:t xml:space="preserve"> introduced in R17 SL enhancement should not be basic feature groups, we propose to confirm the working assumption.</w:t>
      </w:r>
    </w:p>
    <w:p w14:paraId="20B092AA" w14:textId="5B7FE9F1" w:rsidR="00324E1D" w:rsidRPr="00324E1D" w:rsidRDefault="00324E1D" w:rsidP="00324E1D">
      <w:pPr>
        <w:pStyle w:val="a0"/>
        <w:rPr>
          <w:rFonts w:eastAsiaTheme="minorEastAsia"/>
          <w:b/>
          <w:bCs/>
          <w:lang w:eastAsia="zh-CN"/>
        </w:rPr>
      </w:pPr>
      <w:r w:rsidRPr="00324E1D">
        <w:rPr>
          <w:rFonts w:eastAsiaTheme="minorEastAsia" w:hint="eastAsia"/>
          <w:b/>
          <w:bCs/>
          <w:lang w:eastAsia="zh-CN"/>
        </w:rPr>
        <w:t>P</w:t>
      </w:r>
      <w:r w:rsidRPr="00324E1D">
        <w:rPr>
          <w:rFonts w:eastAsiaTheme="minorEastAsia"/>
          <w:b/>
          <w:bCs/>
          <w:lang w:eastAsia="zh-CN"/>
        </w:rPr>
        <w:t>roposal 1: confirm the following working assumption:</w:t>
      </w:r>
    </w:p>
    <w:p w14:paraId="471C4414" w14:textId="77777777" w:rsidR="00324E1D" w:rsidRPr="00FC1662" w:rsidRDefault="00324E1D" w:rsidP="00C02345">
      <w:pPr>
        <w:spacing w:afterLines="50" w:after="120"/>
        <w:ind w:leftChars="200" w:left="400"/>
        <w:jc w:val="both"/>
        <w:rPr>
          <w:b/>
          <w:bCs/>
          <w:szCs w:val="21"/>
        </w:rPr>
      </w:pPr>
      <w:r w:rsidRPr="00C0033D">
        <w:rPr>
          <w:b/>
          <w:bCs/>
          <w:szCs w:val="21"/>
          <w:highlight w:val="darkYellow"/>
        </w:rPr>
        <w:t>Working assumption</w:t>
      </w:r>
    </w:p>
    <w:p w14:paraId="226C7CEC" w14:textId="77777777" w:rsidR="00324E1D" w:rsidRPr="00324E1D" w:rsidRDefault="00324E1D" w:rsidP="00C02345">
      <w:pPr>
        <w:numPr>
          <w:ilvl w:val="0"/>
          <w:numId w:val="38"/>
        </w:numPr>
        <w:spacing w:afterLines="50" w:after="120"/>
        <w:ind w:leftChars="200" w:left="820"/>
        <w:jc w:val="both"/>
        <w:rPr>
          <w:rFonts w:eastAsia="MS Gothic"/>
          <w:szCs w:val="20"/>
          <w:lang w:eastAsia="ja-JP"/>
        </w:rPr>
      </w:pPr>
      <w:r w:rsidRPr="00324E1D">
        <w:rPr>
          <w:rFonts w:eastAsia="MS Gothic"/>
          <w:szCs w:val="20"/>
          <w:lang w:eastAsia="ja-JP"/>
        </w:rPr>
        <w:t>FGs 32-x are not basic FGs for sidelink enhancement</w:t>
      </w:r>
    </w:p>
    <w:p w14:paraId="553EB245" w14:textId="77777777" w:rsidR="00324E1D" w:rsidRPr="00324E1D" w:rsidRDefault="00324E1D" w:rsidP="00324E1D">
      <w:pPr>
        <w:pStyle w:val="a0"/>
        <w:rPr>
          <w:rFonts w:eastAsiaTheme="minorEastAsia"/>
          <w:lang w:eastAsia="zh-CN"/>
        </w:rPr>
      </w:pPr>
    </w:p>
    <w:p w14:paraId="5DFD12C8" w14:textId="275ACE09" w:rsidR="00121525" w:rsidRPr="0098110B" w:rsidRDefault="00684B11" w:rsidP="0098110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w:t>
      </w:r>
      <w:r w:rsidR="0070215F">
        <w:rPr>
          <w:rFonts w:ascii="Times New Roman" w:eastAsiaTheme="minorEastAsia" w:hAnsi="Times New Roman" w:cs="Times New Roman"/>
          <w:szCs w:val="20"/>
        </w:rPr>
        <w:t>2</w:t>
      </w:r>
      <w:r>
        <w:rPr>
          <w:rFonts w:ascii="Times New Roman" w:eastAsiaTheme="minorEastAsia" w:hAnsi="Times New Roman" w:cs="Times New Roman"/>
          <w:szCs w:val="20"/>
        </w:rPr>
        <w:t>-</w:t>
      </w:r>
      <w:r w:rsidR="0070215F">
        <w:rPr>
          <w:rFonts w:ascii="Times New Roman" w:eastAsiaTheme="minorEastAsia" w:hAnsi="Times New Roman" w:cs="Times New Roman"/>
          <w:szCs w:val="20"/>
        </w:rPr>
        <w:t>2</w:t>
      </w:r>
    </w:p>
    <w:p w14:paraId="01116546" w14:textId="4D3D54C8" w:rsidR="0070215F" w:rsidRPr="00A425C7" w:rsidRDefault="0070215F" w:rsidP="0070215F">
      <w:pPr>
        <w:spacing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FG 32-2, the following agreements were achieved in last meeting [</w:t>
      </w:r>
      <w:r w:rsidR="00B22747">
        <w:rPr>
          <w:rFonts w:eastAsiaTheme="minorEastAsia"/>
          <w:szCs w:val="20"/>
          <w:lang w:eastAsia="zh-CN"/>
        </w:rPr>
        <w:t>1</w:t>
      </w:r>
      <w:r>
        <w:rPr>
          <w:rFonts w:eastAsiaTheme="minorEastAsia"/>
          <w:szCs w:val="20"/>
          <w:lang w:eastAsia="zh-CN"/>
        </w:rPr>
        <w:t>].</w:t>
      </w:r>
    </w:p>
    <w:p w14:paraId="1366D266" w14:textId="77777777" w:rsidR="0070215F" w:rsidRPr="00A425C7" w:rsidRDefault="0070215F" w:rsidP="0070215F">
      <w:pPr>
        <w:spacing w:afterLines="50" w:after="120"/>
        <w:jc w:val="both"/>
        <w:rPr>
          <w:rFonts w:eastAsia="MS Gothic"/>
          <w:b/>
          <w:bCs/>
          <w:szCs w:val="20"/>
          <w:lang w:eastAsia="ja-JP"/>
        </w:rPr>
      </w:pPr>
      <w:r w:rsidRPr="00A425C7">
        <w:rPr>
          <w:rFonts w:eastAsia="MS Gothic"/>
          <w:b/>
          <w:bCs/>
          <w:szCs w:val="20"/>
          <w:highlight w:val="green"/>
          <w:lang w:eastAsia="ja-JP"/>
        </w:rPr>
        <w:t>Agreement</w:t>
      </w:r>
    </w:p>
    <w:p w14:paraId="6AA24DB9" w14:textId="77777777" w:rsidR="0070215F" w:rsidRPr="00A425C7" w:rsidRDefault="0070215F" w:rsidP="0070215F">
      <w:pPr>
        <w:numPr>
          <w:ilvl w:val="0"/>
          <w:numId w:val="38"/>
        </w:numPr>
        <w:spacing w:afterLines="50" w:after="120"/>
        <w:jc w:val="both"/>
        <w:rPr>
          <w:rFonts w:eastAsia="MS Gothic"/>
          <w:szCs w:val="20"/>
          <w:lang w:eastAsia="ja-JP"/>
        </w:rPr>
      </w:pPr>
      <w:r w:rsidRPr="00A425C7">
        <w:rPr>
          <w:rFonts w:eastAsia="MS Gothic"/>
          <w:szCs w:val="20"/>
          <w:lang w:eastAsia="ja-JP"/>
        </w:rPr>
        <w:t>For Rel-17 SL Rx capabilities,</w:t>
      </w:r>
    </w:p>
    <w:p w14:paraId="6F8CA029" w14:textId="77777777" w:rsidR="0070215F" w:rsidRPr="00A425C7" w:rsidRDefault="0070215F" w:rsidP="0070215F">
      <w:pPr>
        <w:numPr>
          <w:ilvl w:val="1"/>
          <w:numId w:val="38"/>
        </w:numPr>
        <w:spacing w:afterLines="50" w:after="120"/>
        <w:jc w:val="both"/>
        <w:rPr>
          <w:rFonts w:eastAsia="MS Gothic"/>
          <w:szCs w:val="20"/>
          <w:lang w:eastAsia="ja-JP"/>
        </w:rPr>
      </w:pPr>
      <w:r w:rsidRPr="00A425C7">
        <w:rPr>
          <w:rFonts w:eastAsia="MS Gothic"/>
          <w:szCs w:val="20"/>
          <w:lang w:eastAsia="ja-JP"/>
        </w:rPr>
        <w:t>Remove FG 32-1 from Rel-17 UE feature list</w:t>
      </w:r>
    </w:p>
    <w:p w14:paraId="00E94746" w14:textId="77777777" w:rsidR="0070215F" w:rsidRPr="00A425C7" w:rsidRDefault="0070215F" w:rsidP="0070215F">
      <w:pPr>
        <w:numPr>
          <w:ilvl w:val="2"/>
          <w:numId w:val="38"/>
        </w:numPr>
        <w:spacing w:afterLines="50" w:after="120"/>
        <w:jc w:val="both"/>
        <w:rPr>
          <w:rFonts w:eastAsia="MS Gothic"/>
          <w:szCs w:val="20"/>
          <w:lang w:eastAsia="ja-JP"/>
        </w:rPr>
      </w:pPr>
      <w:r w:rsidRPr="00A425C7">
        <w:rPr>
          <w:rFonts w:eastAsia="MS Gothic"/>
          <w:szCs w:val="20"/>
          <w:lang w:eastAsia="ja-JP"/>
        </w:rPr>
        <w:t>Note: support of receiving NR sidelink of PSCCH/PSSCH, PSFCH, and S-SSB are reported by FG 15-1 (Receiving NR sidelink), FG 15-11 (PSFCH format 0), and FG 15-4 (Synchronization sources for NR sidelink), respectively</w:t>
      </w:r>
    </w:p>
    <w:p w14:paraId="105FFE02" w14:textId="77777777" w:rsidR="0070215F" w:rsidRPr="00A425C7" w:rsidRDefault="0070215F" w:rsidP="0070215F">
      <w:pPr>
        <w:numPr>
          <w:ilvl w:val="1"/>
          <w:numId w:val="38"/>
        </w:numPr>
        <w:spacing w:afterLines="50" w:after="120"/>
        <w:jc w:val="both"/>
        <w:rPr>
          <w:rFonts w:eastAsia="MS Gothic"/>
          <w:szCs w:val="20"/>
          <w:lang w:eastAsia="ja-JP"/>
        </w:rPr>
      </w:pPr>
      <w:r w:rsidRPr="00A425C7">
        <w:rPr>
          <w:rFonts w:eastAsia="MS Gothic"/>
          <w:szCs w:val="20"/>
          <w:lang w:eastAsia="ja-JP"/>
        </w:rPr>
        <w:lastRenderedPageBreak/>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150"/>
        <w:gridCol w:w="4255"/>
        <w:gridCol w:w="768"/>
        <w:gridCol w:w="672"/>
        <w:gridCol w:w="583"/>
        <w:gridCol w:w="759"/>
        <w:gridCol w:w="768"/>
        <w:gridCol w:w="605"/>
        <w:gridCol w:w="605"/>
        <w:gridCol w:w="605"/>
        <w:gridCol w:w="1644"/>
        <w:gridCol w:w="1162"/>
      </w:tblGrid>
      <w:tr w:rsidR="0070215F" w:rsidRPr="00A425C7" w14:paraId="482B3D19" w14:textId="77777777" w:rsidTr="001C5985">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DA04155" w14:textId="77777777" w:rsidR="0070215F" w:rsidRPr="00A425C7" w:rsidRDefault="0070215F" w:rsidP="001C5985">
            <w:pPr>
              <w:keepNext/>
              <w:keepLines/>
              <w:rPr>
                <w:rFonts w:ascii="Arial" w:eastAsia="宋体" w:hAnsi="Arial" w:cs="Arial"/>
                <w:szCs w:val="20"/>
                <w:lang w:val="en-GB" w:eastAsia="ja-JP"/>
              </w:rPr>
            </w:pPr>
            <w:r w:rsidRPr="00A425C7">
              <w:rPr>
                <w:rFonts w:ascii="Arial" w:eastAsia="宋体" w:hAnsi="Arial" w:cs="Arial"/>
                <w:szCs w:val="20"/>
                <w:lang w:val="en-GB" w:eastAsia="ja-JP"/>
              </w:rPr>
              <w:t xml:space="preserve">32. </w:t>
            </w:r>
            <w:proofErr w:type="spellStart"/>
            <w:r w:rsidRPr="00A425C7">
              <w:rPr>
                <w:rFonts w:ascii="Arial" w:eastAsia="宋体" w:hAnsi="Arial" w:cs="Arial"/>
                <w:szCs w:val="20"/>
                <w:lang w:val="en-GB"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17F73E79" w14:textId="77777777" w:rsidR="0070215F" w:rsidRPr="00A425C7" w:rsidRDefault="0070215F" w:rsidP="001C5985">
            <w:pPr>
              <w:keepNext/>
              <w:keepLines/>
              <w:rPr>
                <w:rFonts w:ascii="Arial" w:eastAsia="宋体" w:hAnsi="Arial" w:cs="Arial"/>
                <w:szCs w:val="20"/>
                <w:lang w:val="en-GB" w:eastAsia="ja-JP"/>
              </w:rPr>
            </w:pPr>
            <w:r w:rsidRPr="00A425C7">
              <w:rPr>
                <w:rFonts w:ascii="Arial" w:eastAsia="宋体" w:hAnsi="Arial" w:cs="Arial"/>
                <w:szCs w:val="20"/>
                <w:lang w:val="en-GB"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03246900" w14:textId="77777777" w:rsidR="0070215F" w:rsidRPr="00A425C7" w:rsidRDefault="0070215F" w:rsidP="001C5985">
            <w:pPr>
              <w:keepNext/>
              <w:keepLines/>
              <w:rPr>
                <w:rFonts w:ascii="Arial" w:eastAsia="宋体" w:hAnsi="Arial" w:cs="Arial"/>
                <w:szCs w:val="20"/>
                <w:lang w:val="en-GB" w:eastAsia="zh-CN"/>
              </w:rPr>
            </w:pPr>
            <w:r w:rsidRPr="00A425C7">
              <w:rPr>
                <w:rFonts w:ascii="Arial" w:eastAsia="宋体" w:hAnsi="Arial"/>
                <w:strike/>
                <w:color w:val="FF0000"/>
                <w:szCs w:val="20"/>
                <w:lang w:val="en-GB"/>
              </w:rPr>
              <w:t>[</w:t>
            </w:r>
            <w:r w:rsidRPr="00A425C7">
              <w:rPr>
                <w:rFonts w:ascii="Arial" w:eastAsia="宋体" w:hAnsi="Arial"/>
                <w:color w:val="000000"/>
                <w:szCs w:val="20"/>
                <w:lang w:val="en-GB"/>
              </w:rPr>
              <w:t xml:space="preserve">Receiving NR sidelink of PSFCH/S-SSB </w:t>
            </w:r>
            <w:r w:rsidRPr="00A425C7">
              <w:rPr>
                <w:rFonts w:ascii="Arial" w:eastAsia="宋体" w:hAnsi="Arial"/>
                <w:strike/>
                <w:color w:val="FF0000"/>
                <w:szCs w:val="20"/>
                <w:lang w:val="en-GB"/>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26DCCB97" w14:textId="77777777" w:rsidR="0070215F" w:rsidRPr="00A425C7" w:rsidRDefault="0070215F" w:rsidP="001C5985">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1) UE can receive NR PSFCH/S-SSB</w:t>
            </w:r>
            <w:r w:rsidRPr="00A425C7">
              <w:rPr>
                <w:rFonts w:ascii="Arial" w:eastAsia="Malgun Gothic" w:hAnsi="Arial" w:cs="Arial"/>
                <w:strike/>
                <w:color w:val="FF0000"/>
                <w:szCs w:val="20"/>
                <w:lang w:val="en-GB" w:eastAsia="ko-KR"/>
              </w:rPr>
              <w:t xml:space="preserve"> only</w:t>
            </w:r>
            <w:r w:rsidRPr="00A425C7">
              <w:rPr>
                <w:rFonts w:ascii="Arial" w:eastAsia="Malgun Gothic" w:hAnsi="Arial" w:cs="Arial"/>
                <w:szCs w:val="20"/>
                <w:lang w:val="en-GB" w:eastAsia="ko-KR"/>
              </w:rPr>
              <w:t>.</w:t>
            </w:r>
          </w:p>
          <w:p w14:paraId="7F7B283C" w14:textId="77777777" w:rsidR="0070215F" w:rsidRPr="00A425C7" w:rsidRDefault="0070215F" w:rsidP="001C5985">
            <w:pPr>
              <w:autoSpaceDE w:val="0"/>
              <w:autoSpaceDN w:val="0"/>
              <w:adjustRightInd w:val="0"/>
              <w:snapToGrid w:val="0"/>
              <w:spacing w:afterLines="50" w:after="120"/>
              <w:contextualSpacing/>
              <w:jc w:val="both"/>
              <w:rPr>
                <w:rFonts w:ascii="Arial" w:eastAsia="宋体" w:hAnsi="Arial" w:cs="Arial"/>
                <w:szCs w:val="20"/>
                <w:lang w:val="en-GB" w:eastAsia="ja-JP"/>
              </w:rPr>
            </w:pPr>
            <w:r w:rsidRPr="00A425C7">
              <w:rPr>
                <w:rFonts w:ascii="Arial" w:eastAsia="宋体" w:hAnsi="Arial" w:cs="Arial" w:hint="eastAsia"/>
                <w:szCs w:val="20"/>
                <w:highlight w:val="yellow"/>
                <w:lang w:val="en-GB" w:eastAsia="ja-JP"/>
              </w:rPr>
              <w:t>F</w:t>
            </w:r>
            <w:r w:rsidRPr="00A425C7">
              <w:rPr>
                <w:rFonts w:ascii="Arial" w:eastAsia="宋体" w:hAnsi="Arial" w:cs="Arial"/>
                <w:szCs w:val="20"/>
                <w:highlight w:val="yellow"/>
                <w:lang w:val="en-GB" w:eastAsia="ja-JP"/>
              </w:rPr>
              <w:t>FS whether to split the capabilities for PSFCH and S-SSB receptions as different FGs</w:t>
            </w:r>
          </w:p>
          <w:p w14:paraId="32C38879" w14:textId="77777777" w:rsidR="0070215F" w:rsidRPr="00A425C7" w:rsidRDefault="0070215F" w:rsidP="001C5985">
            <w:pPr>
              <w:autoSpaceDE w:val="0"/>
              <w:autoSpaceDN w:val="0"/>
              <w:adjustRightInd w:val="0"/>
              <w:snapToGrid w:val="0"/>
              <w:spacing w:afterLines="50" w:after="120"/>
              <w:contextualSpacing/>
              <w:jc w:val="both"/>
              <w:rPr>
                <w:rFonts w:ascii="Arial" w:eastAsia="MS Mincho" w:hAnsi="Arial" w:cs="Arial"/>
                <w:szCs w:val="20"/>
                <w:lang w:val="en-GB" w:eastAsia="ja-JP"/>
              </w:rPr>
            </w:pPr>
            <w:r w:rsidRPr="00A425C7">
              <w:rPr>
                <w:rFonts w:ascii="Arial" w:eastAsia="MS Mincho" w:hAnsi="Arial" w:cs="Arial" w:hint="eastAsia"/>
                <w:color w:val="FF0000"/>
                <w:szCs w:val="20"/>
                <w:shd w:val="clear" w:color="auto" w:fill="FFFF00"/>
                <w:lang w:val="en-GB" w:eastAsia="ja-JP"/>
              </w:rPr>
              <w:t>F</w:t>
            </w:r>
            <w:r w:rsidRPr="00A425C7">
              <w:rPr>
                <w:rFonts w:ascii="Arial" w:eastAsia="MS Mincho" w:hAnsi="Arial" w:cs="Arial"/>
                <w:color w:val="FF0000"/>
                <w:szCs w:val="20"/>
                <w:shd w:val="clear" w:color="auto" w:fill="FFFF00"/>
                <w:lang w:val="en-GB" w:eastAsia="ja-JP"/>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2575B68" w14:textId="77777777" w:rsidR="0070215F" w:rsidRPr="00A425C7" w:rsidRDefault="0070215F"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C5A6944" w14:textId="77777777" w:rsidR="0070215F" w:rsidRPr="00A425C7" w:rsidRDefault="0070215F"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385304A" w14:textId="77777777" w:rsidR="0070215F" w:rsidRPr="00A425C7" w:rsidRDefault="0070215F"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579A77E0" w14:textId="77777777" w:rsidR="0070215F" w:rsidRPr="00A425C7" w:rsidRDefault="0070215F" w:rsidP="001C5985">
            <w:pPr>
              <w:keepNext/>
              <w:keepLines/>
              <w:rPr>
                <w:rFonts w:ascii="Arial" w:eastAsia="Malgun Gothic" w:hAnsi="Arial" w:cs="Arial"/>
                <w:szCs w:val="20"/>
                <w:lang w:val="en-GB"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BF5A2EA" w14:textId="77777777" w:rsidR="0070215F" w:rsidRPr="00A425C7" w:rsidRDefault="0070215F" w:rsidP="001C5985">
            <w:pPr>
              <w:keepNext/>
              <w:keepLines/>
              <w:rPr>
                <w:rFonts w:ascii="Arial" w:eastAsia="宋体" w:hAnsi="Arial" w:cs="Arial"/>
                <w:szCs w:val="20"/>
                <w:lang w:val="en-GB" w:eastAsia="ja-JP"/>
              </w:rPr>
            </w:pPr>
            <w:r w:rsidRPr="00A425C7">
              <w:rPr>
                <w:rFonts w:ascii="Arial" w:eastAsia="Malgun Gothic" w:hAnsi="Arial" w:cs="Arial"/>
                <w:szCs w:val="20"/>
                <w:lang w:val="en-GB" w:eastAsia="ko-KR"/>
              </w:rPr>
              <w:t>[</w:t>
            </w:r>
            <w:r w:rsidRPr="00A425C7">
              <w:rPr>
                <w:rFonts w:ascii="Arial" w:eastAsia="宋体" w:hAnsi="Arial"/>
                <w:color w:val="000000"/>
                <w:szCs w:val="20"/>
                <w:lang w:val="en-GB"/>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977E357" w14:textId="77777777" w:rsidR="0070215F" w:rsidRPr="00A425C7" w:rsidRDefault="0070215F"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75975DF" w14:textId="77777777" w:rsidR="0070215F" w:rsidRPr="00A425C7" w:rsidRDefault="0070215F"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E0BA9D5" w14:textId="77777777" w:rsidR="0070215F" w:rsidRPr="00A425C7" w:rsidRDefault="0070215F"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07EFE3B" w14:textId="77777777" w:rsidR="0070215F" w:rsidRPr="00A425C7" w:rsidRDefault="0070215F" w:rsidP="001C5985">
            <w:pPr>
              <w:keepNext/>
              <w:keepLines/>
              <w:rPr>
                <w:rFonts w:ascii="Arial" w:eastAsia="宋体" w:hAnsi="Arial" w:cs="Arial"/>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2EC23EE" w14:textId="77777777" w:rsidR="0070215F" w:rsidRPr="00A425C7" w:rsidRDefault="0070215F" w:rsidP="001C5985">
            <w:pPr>
              <w:keepNext/>
              <w:keepLines/>
              <w:rPr>
                <w:rFonts w:ascii="Arial" w:eastAsia="宋体" w:hAnsi="Arial" w:cs="Arial"/>
                <w:szCs w:val="20"/>
                <w:lang w:val="en-GB"/>
              </w:rPr>
            </w:pPr>
            <w:r w:rsidRPr="00A425C7">
              <w:rPr>
                <w:rFonts w:ascii="Arial" w:eastAsia="宋体" w:hAnsi="Arial"/>
                <w:color w:val="000000"/>
                <w:szCs w:val="20"/>
                <w:lang w:val="en-GB"/>
              </w:rPr>
              <w:t>Optional with capability signalling. FFS: For UE supports NR sidelink, UE must indicate this FG is supported.</w:t>
            </w:r>
          </w:p>
        </w:tc>
      </w:tr>
    </w:tbl>
    <w:p w14:paraId="3DD3C78B" w14:textId="77777777" w:rsidR="0070215F" w:rsidRPr="00A425C7" w:rsidRDefault="0070215F" w:rsidP="0070215F">
      <w:pPr>
        <w:spacing w:afterLines="50" w:after="120"/>
        <w:ind w:leftChars="100" w:left="200"/>
        <w:jc w:val="both"/>
        <w:rPr>
          <w:rFonts w:eastAsia="MS Gothic"/>
          <w:b/>
          <w:bCs/>
          <w:szCs w:val="20"/>
          <w:lang w:val="en-GB" w:eastAsia="ja-JP"/>
        </w:rPr>
      </w:pPr>
      <w:r w:rsidRPr="00A425C7">
        <w:rPr>
          <w:rFonts w:eastAsia="MS PGothic" w:hint="eastAsia"/>
          <w:color w:val="000000"/>
          <w:szCs w:val="20"/>
          <w:lang w:eastAsia="ja-JP"/>
        </w:rPr>
        <w:t>N</w:t>
      </w:r>
      <w:r w:rsidRPr="00A425C7">
        <w:rPr>
          <w:rFonts w:eastAsia="MS PGothic"/>
          <w:color w:val="000000"/>
          <w:szCs w:val="20"/>
          <w:lang w:eastAsia="ja-JP"/>
        </w:rPr>
        <w:t>ote that any contents highlighted in yellow mean FFS and to be discussed further.</w:t>
      </w:r>
    </w:p>
    <w:p w14:paraId="009AE2B6" w14:textId="77777777" w:rsidR="0070215F" w:rsidRPr="00A425C7" w:rsidRDefault="0070215F" w:rsidP="0070215F">
      <w:pPr>
        <w:numPr>
          <w:ilvl w:val="1"/>
          <w:numId w:val="38"/>
        </w:numPr>
        <w:spacing w:afterLines="50" w:after="120"/>
        <w:jc w:val="both"/>
        <w:rPr>
          <w:rFonts w:eastAsia="Gulim"/>
          <w:szCs w:val="20"/>
          <w:lang w:val="en-GB" w:eastAsia="ja-JP"/>
        </w:rPr>
      </w:pPr>
      <w:r w:rsidRPr="00A425C7">
        <w:rPr>
          <w:rFonts w:eastAsia="MS Gothic"/>
          <w:szCs w:val="20"/>
          <w:lang w:val="en-GB" w:eastAsia="ja-JP"/>
        </w:rPr>
        <w:t>FFS: If it exists, UE without NR SL reception supports none of FGs 15-14, 15-19, 15-22, 15-23, 15-24, 15-1, 15-11, 15-4, and 32-2.</w:t>
      </w:r>
    </w:p>
    <w:p w14:paraId="50F810F8" w14:textId="77777777" w:rsidR="0070215F" w:rsidRPr="00A425C7" w:rsidRDefault="0070215F" w:rsidP="0070215F">
      <w:pPr>
        <w:numPr>
          <w:ilvl w:val="1"/>
          <w:numId w:val="38"/>
        </w:numPr>
        <w:spacing w:afterLines="50" w:after="120"/>
        <w:jc w:val="both"/>
        <w:rPr>
          <w:rFonts w:eastAsia="MS Gothic"/>
          <w:szCs w:val="20"/>
          <w:lang w:val="en-GB" w:eastAsia="ja-JP"/>
        </w:rPr>
      </w:pPr>
      <w:r w:rsidRPr="00A425C7">
        <w:rPr>
          <w:rFonts w:eastAsia="MS Gothic"/>
          <w:szCs w:val="20"/>
          <w:lang w:eastAsia="ja-JP"/>
        </w:rPr>
        <w:t>FFS number of simultaneous PSFCH receptions and/or transmissions and whether/how to report separately or jointly for inter-UE coordination and HARQ-ACK reporting</w:t>
      </w:r>
    </w:p>
    <w:p w14:paraId="57AFE46B" w14:textId="77777777" w:rsidR="0070215F" w:rsidRPr="00A425C7" w:rsidRDefault="0070215F" w:rsidP="0070215F">
      <w:pPr>
        <w:spacing w:afterLines="50" w:after="120"/>
        <w:jc w:val="both"/>
        <w:rPr>
          <w:rFonts w:eastAsia="MS Gothic"/>
          <w:sz w:val="22"/>
          <w:szCs w:val="20"/>
          <w:lang w:val="en-GB" w:eastAsia="ja-JP"/>
        </w:rPr>
      </w:pPr>
    </w:p>
    <w:p w14:paraId="5CF6CE99" w14:textId="248BD507" w:rsidR="00CC00BF" w:rsidRDefault="00463CB8" w:rsidP="004E058D">
      <w:pPr>
        <w:spacing w:beforeLines="50" w:before="120" w:after="120"/>
        <w:jc w:val="both"/>
        <w:rPr>
          <w:rFonts w:eastAsiaTheme="minorEastAsia"/>
          <w:lang w:val="en-GB" w:eastAsia="zh-CN"/>
        </w:rPr>
      </w:pPr>
      <w:r>
        <w:rPr>
          <w:rFonts w:eastAsiaTheme="minorEastAsia"/>
          <w:lang w:val="en-GB" w:eastAsia="zh-CN"/>
        </w:rPr>
        <w:t xml:space="preserve">For the </w:t>
      </w:r>
      <w:r w:rsidR="00352DEE">
        <w:rPr>
          <w:rFonts w:eastAsiaTheme="minorEastAsia"/>
          <w:lang w:val="en-GB" w:eastAsia="zh-CN"/>
        </w:rPr>
        <w:t>1</w:t>
      </w:r>
      <w:r w:rsidR="00352DEE" w:rsidRPr="00352DEE">
        <w:rPr>
          <w:rFonts w:eastAsiaTheme="minorEastAsia"/>
          <w:vertAlign w:val="superscript"/>
          <w:lang w:val="en-GB" w:eastAsia="zh-CN"/>
        </w:rPr>
        <w:t>st</w:t>
      </w:r>
      <w:r w:rsidR="00352DEE">
        <w:rPr>
          <w:rFonts w:eastAsiaTheme="minorEastAsia"/>
          <w:lang w:val="en-GB" w:eastAsia="zh-CN"/>
        </w:rPr>
        <w:t xml:space="preserve"> </w:t>
      </w:r>
      <w:r>
        <w:rPr>
          <w:rFonts w:eastAsiaTheme="minorEastAsia"/>
          <w:lang w:val="en-GB" w:eastAsia="zh-CN"/>
        </w:rPr>
        <w:t xml:space="preserve">FFS in the </w:t>
      </w:r>
      <w:proofErr w:type="gramStart"/>
      <w:r>
        <w:rPr>
          <w:rFonts w:eastAsiaTheme="minorEastAsia"/>
          <w:lang w:val="en-GB" w:eastAsia="zh-CN"/>
        </w:rPr>
        <w:t>components</w:t>
      </w:r>
      <w:proofErr w:type="gramEnd"/>
      <w:r>
        <w:rPr>
          <w:rFonts w:eastAsiaTheme="minorEastAsia"/>
          <w:lang w:val="en-GB" w:eastAsia="zh-CN"/>
        </w:rPr>
        <w:t xml:space="preserve"> column,</w:t>
      </w:r>
      <w:r w:rsidR="001B571A">
        <w:rPr>
          <w:rFonts w:eastAsiaTheme="minorEastAsia"/>
          <w:lang w:val="en-GB" w:eastAsia="zh-CN"/>
        </w:rPr>
        <w:t xml:space="preserve"> we don’t think it is necessary to split the capabilities for PSFCH and S-SSB receptions as different FGs. The motivation of introducing Type-A/Type-B/Type-D UEs is to differentiate UE capabilities. There is no agreement to introduce two kinds of UEs to support PSFCH and S-SSB reception respectively. </w:t>
      </w:r>
    </w:p>
    <w:p w14:paraId="71CDC865" w14:textId="4F7A5139" w:rsidR="00324E1D" w:rsidRDefault="00352DEE" w:rsidP="004E058D">
      <w:pPr>
        <w:spacing w:beforeLines="50" w:before="120" w:after="120"/>
        <w:jc w:val="both"/>
        <w:rPr>
          <w:rFonts w:eastAsiaTheme="minorEastAsia"/>
          <w:lang w:val="en-GB" w:eastAsia="zh-CN"/>
        </w:rPr>
      </w:pPr>
      <w:r>
        <w:rPr>
          <w:rFonts w:eastAsiaTheme="minorEastAsia"/>
          <w:lang w:val="en-GB" w:eastAsia="zh-CN"/>
        </w:rPr>
        <w:t>For the 2</w:t>
      </w:r>
      <w:r w:rsidRPr="00352DEE">
        <w:rPr>
          <w:rFonts w:eastAsiaTheme="minorEastAsia"/>
          <w:vertAlign w:val="superscript"/>
          <w:lang w:val="en-GB" w:eastAsia="zh-CN"/>
        </w:rPr>
        <w:t>nd</w:t>
      </w:r>
      <w:r>
        <w:rPr>
          <w:rFonts w:eastAsiaTheme="minorEastAsia"/>
          <w:lang w:val="en-GB" w:eastAsia="zh-CN"/>
        </w:rPr>
        <w:t xml:space="preserve"> FFS in the components column, </w:t>
      </w:r>
      <w:r w:rsidR="00324E1D">
        <w:rPr>
          <w:rFonts w:eastAsiaTheme="minorEastAsia"/>
          <w:lang w:val="en-GB" w:eastAsia="zh-CN"/>
        </w:rPr>
        <w:t>we have the following agreements</w:t>
      </w:r>
      <w:r w:rsidR="00B22747">
        <w:rPr>
          <w:rFonts w:eastAsiaTheme="minorEastAsia"/>
          <w:lang w:val="en-GB" w:eastAsia="zh-CN"/>
        </w:rPr>
        <w:t xml:space="preserve"> </w:t>
      </w:r>
      <w:r w:rsidR="00B22747">
        <w:rPr>
          <w:rFonts w:eastAsiaTheme="minorEastAsia" w:hint="eastAsia"/>
          <w:lang w:val="en-GB" w:eastAsia="zh-CN"/>
        </w:rPr>
        <w:t>[</w:t>
      </w:r>
      <w:r w:rsidR="00B22747">
        <w:rPr>
          <w:rFonts w:eastAsiaTheme="minorEastAsia"/>
          <w:lang w:val="en-GB" w:eastAsia="zh-CN"/>
        </w:rPr>
        <w:t>1</w:t>
      </w:r>
      <w:proofErr w:type="gramStart"/>
      <w:r w:rsidR="00B22747">
        <w:rPr>
          <w:rFonts w:eastAsiaTheme="minorEastAsia"/>
          <w:lang w:val="en-GB" w:eastAsia="zh-CN"/>
        </w:rPr>
        <w:t xml:space="preserve">] </w:t>
      </w:r>
      <w:r w:rsidR="00324E1D">
        <w:rPr>
          <w:rFonts w:eastAsiaTheme="minorEastAsia"/>
          <w:lang w:val="en-GB" w:eastAsia="zh-CN"/>
        </w:rPr>
        <w:t>:</w:t>
      </w:r>
      <w:proofErr w:type="gramEnd"/>
    </w:p>
    <w:p w14:paraId="0C61C1A2" w14:textId="77777777" w:rsidR="00324E1D" w:rsidRPr="00324E1D" w:rsidRDefault="00324E1D" w:rsidP="00324E1D">
      <w:pPr>
        <w:spacing w:afterLines="50" w:after="120"/>
        <w:jc w:val="both"/>
        <w:rPr>
          <w:rFonts w:eastAsia="MS Gothic"/>
          <w:b/>
          <w:bCs/>
          <w:szCs w:val="16"/>
          <w:lang w:eastAsia="ja-JP"/>
        </w:rPr>
      </w:pPr>
      <w:r w:rsidRPr="00324E1D">
        <w:rPr>
          <w:rFonts w:eastAsia="MS Gothic"/>
          <w:b/>
          <w:bCs/>
          <w:szCs w:val="16"/>
          <w:highlight w:val="green"/>
          <w:lang w:eastAsia="ja-JP"/>
        </w:rPr>
        <w:t>Agreement</w:t>
      </w:r>
    </w:p>
    <w:p w14:paraId="1D4E19E1" w14:textId="77777777" w:rsidR="00324E1D" w:rsidRPr="00324E1D" w:rsidRDefault="00324E1D" w:rsidP="00324E1D">
      <w:pPr>
        <w:numPr>
          <w:ilvl w:val="0"/>
          <w:numId w:val="38"/>
        </w:numPr>
        <w:spacing w:afterLines="50" w:after="120"/>
        <w:jc w:val="both"/>
        <w:rPr>
          <w:rFonts w:eastAsia="MS Gothic"/>
          <w:szCs w:val="16"/>
          <w:lang w:eastAsia="ja-JP"/>
        </w:rPr>
      </w:pPr>
      <w:r w:rsidRPr="00324E1D">
        <w:rPr>
          <w:rFonts w:eastAsia="MS Gothic"/>
          <w:szCs w:val="16"/>
          <w:lang w:eastAsia="ja-JP"/>
        </w:rPr>
        <w:t xml:space="preserve">Rel-16 basic FGs are not basic FGs for UE supporting Rel-17 SL FGs. </w:t>
      </w:r>
    </w:p>
    <w:p w14:paraId="58437ECA" w14:textId="77777777" w:rsidR="00324E1D" w:rsidRPr="00324E1D" w:rsidRDefault="00324E1D" w:rsidP="00324E1D">
      <w:pPr>
        <w:numPr>
          <w:ilvl w:val="1"/>
          <w:numId w:val="38"/>
        </w:numPr>
        <w:spacing w:afterLines="50" w:after="120"/>
        <w:jc w:val="both"/>
        <w:rPr>
          <w:rFonts w:eastAsia="MS Gothic"/>
          <w:sz w:val="18"/>
          <w:szCs w:val="15"/>
          <w:lang w:eastAsia="ja-JP"/>
        </w:rPr>
      </w:pPr>
      <w:r w:rsidRPr="00324E1D">
        <w:rPr>
          <w:rFonts w:eastAsia="MS Gothic"/>
          <w:szCs w:val="16"/>
          <w:lang w:eastAsia="ja-JP"/>
        </w:rPr>
        <w:t xml:space="preserve">FFS: How necessary Rel-16 FGs are handled, </w:t>
      </w:r>
      <w:proofErr w:type="gramStart"/>
      <w:r w:rsidRPr="00324E1D">
        <w:rPr>
          <w:rFonts w:eastAsia="MS Gothic"/>
          <w:szCs w:val="16"/>
          <w:lang w:eastAsia="ja-JP"/>
        </w:rPr>
        <w:t>e.g.</w:t>
      </w:r>
      <w:proofErr w:type="gramEnd"/>
      <w:r w:rsidRPr="00324E1D">
        <w:rPr>
          <w:rFonts w:eastAsia="MS Gothic"/>
          <w:szCs w:val="16"/>
          <w:lang w:eastAsia="ja-JP"/>
        </w:rPr>
        <w:t xml:space="preserve"> via pre-requisites of Rel-17 FGs or clarified in note column of Rel-17 FGs</w:t>
      </w:r>
    </w:p>
    <w:p w14:paraId="3063F21C" w14:textId="77777777" w:rsidR="00324E1D" w:rsidRPr="00324E1D" w:rsidRDefault="00324E1D" w:rsidP="00324E1D">
      <w:pPr>
        <w:numPr>
          <w:ilvl w:val="1"/>
          <w:numId w:val="38"/>
        </w:numPr>
        <w:spacing w:afterLines="50" w:after="120"/>
        <w:jc w:val="both"/>
        <w:rPr>
          <w:rFonts w:eastAsia="MS Gothic"/>
          <w:sz w:val="18"/>
          <w:szCs w:val="15"/>
          <w:lang w:eastAsia="ja-JP"/>
        </w:rPr>
      </w:pPr>
      <w:r w:rsidRPr="00324E1D">
        <w:rPr>
          <w:rFonts w:eastAsia="MS Gothic"/>
          <w:szCs w:val="16"/>
          <w:lang w:eastAsia="ja-JP"/>
        </w:rPr>
        <w:t>FFS: Necessary components in Rel-16 FGs should be added to Rel-17 FG components if an entire Rel-16 FG cannot be included as pre-requisites</w:t>
      </w:r>
    </w:p>
    <w:p w14:paraId="66B96865" w14:textId="1F0056EF" w:rsidR="00352DEE" w:rsidRDefault="00CC7A79" w:rsidP="004E058D">
      <w:pPr>
        <w:spacing w:beforeLines="50" w:before="120" w:after="120"/>
        <w:jc w:val="both"/>
        <w:rPr>
          <w:rFonts w:eastAsiaTheme="minorEastAsia"/>
          <w:lang w:val="en-GB" w:eastAsia="zh-CN"/>
        </w:rPr>
      </w:pPr>
      <w:r>
        <w:rPr>
          <w:rFonts w:eastAsiaTheme="minorEastAsia" w:hint="eastAsia"/>
          <w:lang w:val="en-GB" w:eastAsia="zh-CN"/>
        </w:rPr>
        <w:t>T</w:t>
      </w:r>
      <w:r>
        <w:rPr>
          <w:rFonts w:eastAsiaTheme="minorEastAsia"/>
          <w:lang w:val="en-GB" w:eastAsia="zh-CN"/>
        </w:rPr>
        <w:t>he whole components of FG 15-4, FG 15-15 and FG 15-11 cannot be taken as prerequisites feature groups</w:t>
      </w:r>
      <w:r w:rsidR="00B22747">
        <w:rPr>
          <w:rFonts w:eastAsiaTheme="minorEastAsia"/>
          <w:lang w:val="en-GB" w:eastAsia="zh-CN"/>
        </w:rPr>
        <w:t xml:space="preserve"> because there </w:t>
      </w:r>
      <w:proofErr w:type="gramStart"/>
      <w:r w:rsidR="00B22747">
        <w:rPr>
          <w:rFonts w:eastAsiaTheme="minorEastAsia"/>
          <w:lang w:val="en-GB" w:eastAsia="zh-CN"/>
        </w:rPr>
        <w:t>is</w:t>
      </w:r>
      <w:proofErr w:type="gramEnd"/>
      <w:r w:rsidR="00B22747">
        <w:rPr>
          <w:rFonts w:eastAsiaTheme="minorEastAsia"/>
          <w:lang w:val="en-GB" w:eastAsia="zh-CN"/>
        </w:rPr>
        <w:t xml:space="preserve"> transmission parts in the components of each FG.</w:t>
      </w:r>
      <w:r>
        <w:rPr>
          <w:rFonts w:eastAsiaTheme="minorEastAsia"/>
          <w:lang w:val="en-GB" w:eastAsia="zh-CN"/>
        </w:rPr>
        <w:t xml:space="preserve"> </w:t>
      </w:r>
      <w:r w:rsidR="00B22747">
        <w:rPr>
          <w:rFonts w:eastAsiaTheme="minorEastAsia"/>
          <w:lang w:val="en-GB" w:eastAsia="zh-CN"/>
        </w:rPr>
        <w:t>P</w:t>
      </w:r>
      <w:r>
        <w:rPr>
          <w:rFonts w:eastAsiaTheme="minorEastAsia"/>
          <w:lang w:val="en-GB" w:eastAsia="zh-CN"/>
        </w:rPr>
        <w:t xml:space="preserve">art of </w:t>
      </w:r>
      <w:r w:rsidR="00352DEE">
        <w:rPr>
          <w:rFonts w:eastAsiaTheme="minorEastAsia"/>
          <w:lang w:val="en-GB" w:eastAsia="zh-CN"/>
        </w:rPr>
        <w:t>components in FG 15-4</w:t>
      </w:r>
      <w:r w:rsidR="00B71463">
        <w:rPr>
          <w:rFonts w:eastAsiaTheme="minorEastAsia"/>
          <w:lang w:val="en-GB" w:eastAsia="zh-CN"/>
        </w:rPr>
        <w:t>, FG 15-15</w:t>
      </w:r>
      <w:r w:rsidR="00352DEE">
        <w:rPr>
          <w:rFonts w:eastAsiaTheme="minorEastAsia"/>
          <w:lang w:val="en-GB" w:eastAsia="zh-CN"/>
        </w:rPr>
        <w:t xml:space="preserve"> and FG 15-11 should be included respectively.</w:t>
      </w:r>
    </w:p>
    <w:p w14:paraId="302C5C48" w14:textId="16937BB4" w:rsidR="001B571A" w:rsidRDefault="00AA4036" w:rsidP="004E058D">
      <w:pPr>
        <w:spacing w:beforeLines="50" w:before="12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the FFS in Mandatory/Optional column, </w:t>
      </w:r>
      <w:r w:rsidR="00CC7A79">
        <w:rPr>
          <w:rFonts w:eastAsiaTheme="minorEastAsia"/>
          <w:lang w:val="en-GB" w:eastAsia="zh-CN"/>
        </w:rPr>
        <w:t>according to proposal 1</w:t>
      </w:r>
      <w:r>
        <w:rPr>
          <w:rFonts w:eastAsiaTheme="minorEastAsia"/>
          <w:lang w:val="en-GB" w:eastAsia="zh-CN"/>
        </w:rPr>
        <w:t>, it should be optional.</w:t>
      </w:r>
    </w:p>
    <w:p w14:paraId="53B6F5D0" w14:textId="66D5D37A" w:rsidR="00B71463" w:rsidRDefault="00B71463" w:rsidP="004E058D">
      <w:pPr>
        <w:spacing w:beforeLines="50" w:before="120" w:after="120"/>
        <w:jc w:val="both"/>
        <w:rPr>
          <w:rFonts w:eastAsiaTheme="minorEastAsia"/>
          <w:lang w:val="en-GB" w:eastAsia="zh-CN"/>
        </w:rPr>
      </w:pPr>
      <w:r>
        <w:rPr>
          <w:rFonts w:eastAsiaTheme="minorEastAsia"/>
          <w:lang w:val="en-GB" w:eastAsia="zh-CN"/>
        </w:rPr>
        <w:t>Based on above analysis, we have the following proposal.</w:t>
      </w:r>
    </w:p>
    <w:p w14:paraId="3D0A1F0D" w14:textId="0FE1416B" w:rsidR="00CE07B7" w:rsidRPr="00B71463" w:rsidRDefault="00352DEE" w:rsidP="004E058D">
      <w:pPr>
        <w:spacing w:beforeLines="50" w:before="120" w:after="120"/>
        <w:jc w:val="both"/>
        <w:rPr>
          <w:rFonts w:eastAsiaTheme="minorEastAsia"/>
          <w:b/>
          <w:bCs/>
          <w:lang w:val="en-GB" w:eastAsia="zh-CN"/>
        </w:rPr>
      </w:pPr>
      <w:r w:rsidRPr="00B71463">
        <w:rPr>
          <w:rFonts w:eastAsiaTheme="minorEastAsia"/>
          <w:b/>
          <w:bCs/>
          <w:lang w:val="en-GB" w:eastAsia="zh-CN"/>
        </w:rPr>
        <w:t xml:space="preserve">Proposal </w:t>
      </w:r>
      <w:r w:rsidR="00CC7A79">
        <w:rPr>
          <w:rFonts w:eastAsiaTheme="minorEastAsia"/>
          <w:b/>
          <w:bCs/>
          <w:lang w:val="en-GB" w:eastAsia="zh-CN"/>
        </w:rPr>
        <w:t>2</w:t>
      </w:r>
      <w:r w:rsidRPr="00B71463">
        <w:rPr>
          <w:rFonts w:eastAsiaTheme="minorEastAsia"/>
          <w:b/>
          <w:bCs/>
          <w:lang w:val="en-GB" w:eastAsia="zh-CN"/>
        </w:rPr>
        <w:t xml:space="preserve">: </w:t>
      </w:r>
      <w:r w:rsidR="00CC7A79">
        <w:rPr>
          <w:rFonts w:eastAsiaTheme="minorEastAsia"/>
          <w:b/>
          <w:bCs/>
          <w:lang w:val="en-GB" w:eastAsia="zh-CN"/>
        </w:rPr>
        <w:t xml:space="preserve">For </w:t>
      </w:r>
      <w:r w:rsidR="00157109" w:rsidRPr="00B71463">
        <w:rPr>
          <w:rFonts w:eastAsiaTheme="minorEastAsia"/>
          <w:b/>
          <w:bCs/>
          <w:lang w:val="en-GB" w:eastAsia="zh-CN"/>
        </w:rPr>
        <w:t>FG 32-2:</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150"/>
        <w:gridCol w:w="4259"/>
        <w:gridCol w:w="767"/>
        <w:gridCol w:w="672"/>
        <w:gridCol w:w="583"/>
        <w:gridCol w:w="537"/>
        <w:gridCol w:w="767"/>
        <w:gridCol w:w="605"/>
        <w:gridCol w:w="605"/>
        <w:gridCol w:w="605"/>
        <w:gridCol w:w="1809"/>
        <w:gridCol w:w="1162"/>
      </w:tblGrid>
      <w:tr w:rsidR="00157109" w:rsidRPr="00A425C7" w14:paraId="2CB031B8" w14:textId="77777777" w:rsidTr="00B22747">
        <w:trPr>
          <w:trHeight w:val="20"/>
        </w:trPr>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5CF1C232" w14:textId="77777777" w:rsidR="00157109" w:rsidRPr="00A425C7" w:rsidRDefault="00157109" w:rsidP="001C5985">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65" w:type="pct"/>
            <w:tcBorders>
              <w:top w:val="single" w:sz="4" w:space="0" w:color="auto"/>
              <w:left w:val="single" w:sz="4" w:space="0" w:color="auto"/>
              <w:bottom w:val="single" w:sz="4" w:space="0" w:color="auto"/>
              <w:right w:val="single" w:sz="4" w:space="0" w:color="auto"/>
            </w:tcBorders>
            <w:shd w:val="clear" w:color="auto" w:fill="auto"/>
            <w:hideMark/>
          </w:tcPr>
          <w:p w14:paraId="41B3D2D4" w14:textId="77777777" w:rsidR="00157109" w:rsidRPr="00A425C7" w:rsidRDefault="00157109" w:rsidP="001C5985">
            <w:pPr>
              <w:keepNext/>
              <w:keepLines/>
              <w:rPr>
                <w:rFonts w:ascii="Arial" w:eastAsia="宋体" w:hAnsi="Arial" w:cs="Arial"/>
                <w:szCs w:val="20"/>
                <w:lang w:val="en-GB" w:eastAsia="ja-JP"/>
              </w:rPr>
            </w:pPr>
            <w:r w:rsidRPr="00A425C7">
              <w:rPr>
                <w:rFonts w:ascii="Arial" w:eastAsia="宋体" w:hAnsi="Arial" w:cs="Arial"/>
                <w:szCs w:val="20"/>
                <w:lang w:val="en-GB" w:eastAsia="ja-JP"/>
              </w:rPr>
              <w:t>32-2</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14:paraId="2AABE09D" w14:textId="38CEAF82" w:rsidR="00157109" w:rsidRPr="00A425C7" w:rsidRDefault="00157109" w:rsidP="001C5985">
            <w:pPr>
              <w:keepNext/>
              <w:keepLines/>
              <w:rPr>
                <w:rFonts w:ascii="Arial" w:eastAsia="宋体" w:hAnsi="Arial" w:cs="Arial"/>
                <w:szCs w:val="20"/>
                <w:lang w:val="en-GB" w:eastAsia="zh-CN"/>
              </w:rPr>
            </w:pPr>
            <w:r w:rsidRPr="00A425C7">
              <w:rPr>
                <w:rFonts w:ascii="Arial" w:eastAsia="宋体" w:hAnsi="Arial"/>
                <w:color w:val="000000"/>
                <w:szCs w:val="20"/>
                <w:lang w:val="en-GB"/>
              </w:rPr>
              <w:t xml:space="preserve">Receiving NR sidelink of PSFCH/S-SSB </w:t>
            </w:r>
          </w:p>
        </w:tc>
        <w:tc>
          <w:tcPr>
            <w:tcW w:w="1388" w:type="pct"/>
            <w:tcBorders>
              <w:top w:val="single" w:sz="4" w:space="0" w:color="auto"/>
              <w:left w:val="single" w:sz="4" w:space="0" w:color="auto"/>
              <w:bottom w:val="single" w:sz="4" w:space="0" w:color="auto"/>
              <w:right w:val="single" w:sz="4" w:space="0" w:color="auto"/>
            </w:tcBorders>
            <w:shd w:val="clear" w:color="auto" w:fill="auto"/>
            <w:hideMark/>
          </w:tcPr>
          <w:p w14:paraId="1ED4B975" w14:textId="6C2FD867" w:rsidR="00157109" w:rsidRPr="00A425C7" w:rsidRDefault="00157109" w:rsidP="001C5985">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1) UE can receive NR PSFCH/S-SSB.</w:t>
            </w:r>
          </w:p>
          <w:p w14:paraId="61DB8FD9" w14:textId="77777777" w:rsidR="00157109" w:rsidRPr="00A425C7" w:rsidRDefault="00157109" w:rsidP="001C5985">
            <w:pPr>
              <w:autoSpaceDE w:val="0"/>
              <w:autoSpaceDN w:val="0"/>
              <w:adjustRightInd w:val="0"/>
              <w:snapToGrid w:val="0"/>
              <w:spacing w:afterLines="50" w:after="120"/>
              <w:contextualSpacing/>
              <w:jc w:val="both"/>
              <w:rPr>
                <w:rFonts w:ascii="Arial" w:eastAsia="宋体" w:hAnsi="Arial" w:cs="Arial"/>
                <w:strike/>
                <w:color w:val="FF0000"/>
                <w:szCs w:val="20"/>
                <w:lang w:val="en-GB" w:eastAsia="ja-JP"/>
              </w:rPr>
            </w:pPr>
            <w:r w:rsidRPr="00A425C7">
              <w:rPr>
                <w:rFonts w:ascii="Arial" w:eastAsia="宋体" w:hAnsi="Arial" w:cs="Arial" w:hint="eastAsia"/>
                <w:strike/>
                <w:color w:val="FF0000"/>
                <w:szCs w:val="20"/>
                <w:highlight w:val="yellow"/>
                <w:lang w:val="en-GB" w:eastAsia="ja-JP"/>
              </w:rPr>
              <w:t>F</w:t>
            </w:r>
            <w:r w:rsidRPr="00A425C7">
              <w:rPr>
                <w:rFonts w:ascii="Arial" w:eastAsia="宋体" w:hAnsi="Arial" w:cs="Arial"/>
                <w:strike/>
                <w:color w:val="FF0000"/>
                <w:szCs w:val="20"/>
                <w:highlight w:val="yellow"/>
                <w:lang w:val="en-GB" w:eastAsia="ja-JP"/>
              </w:rPr>
              <w:t>FS whether to split the capabilities for PSFCH and S-SSB receptions as different FGs</w:t>
            </w:r>
          </w:p>
          <w:p w14:paraId="1E620DDB" w14:textId="77777777" w:rsidR="00157109" w:rsidRPr="00D81E60" w:rsidRDefault="00157109" w:rsidP="001C5985">
            <w:pPr>
              <w:autoSpaceDE w:val="0"/>
              <w:autoSpaceDN w:val="0"/>
              <w:adjustRightInd w:val="0"/>
              <w:snapToGrid w:val="0"/>
              <w:spacing w:afterLines="50" w:after="120"/>
              <w:contextualSpacing/>
              <w:jc w:val="both"/>
              <w:rPr>
                <w:rFonts w:ascii="Arial" w:eastAsia="MS Mincho" w:hAnsi="Arial" w:cs="Arial"/>
                <w:strike/>
                <w:color w:val="FF0000"/>
                <w:szCs w:val="20"/>
                <w:shd w:val="clear" w:color="auto" w:fill="FFFF00"/>
                <w:lang w:val="en-GB" w:eastAsia="ja-JP"/>
              </w:rPr>
            </w:pPr>
            <w:r w:rsidRPr="00A425C7">
              <w:rPr>
                <w:rFonts w:ascii="Arial" w:eastAsia="MS Mincho" w:hAnsi="Arial" w:cs="Arial" w:hint="eastAsia"/>
                <w:strike/>
                <w:color w:val="FF0000"/>
                <w:szCs w:val="20"/>
                <w:shd w:val="clear" w:color="auto" w:fill="FFFF00"/>
                <w:lang w:val="en-GB" w:eastAsia="ja-JP"/>
              </w:rPr>
              <w:t>F</w:t>
            </w:r>
            <w:r w:rsidRPr="00A425C7">
              <w:rPr>
                <w:rFonts w:ascii="Arial" w:eastAsia="MS Mincho" w:hAnsi="Arial" w:cs="Arial"/>
                <w:strike/>
                <w:color w:val="FF0000"/>
                <w:szCs w:val="20"/>
                <w:shd w:val="clear" w:color="auto" w:fill="FFFF00"/>
                <w:lang w:val="en-GB" w:eastAsia="ja-JP"/>
              </w:rPr>
              <w:t>FS whether other components will be included</w:t>
            </w:r>
          </w:p>
          <w:p w14:paraId="03DFEE1A" w14:textId="0CAB7978" w:rsidR="00352DEE" w:rsidRDefault="00352DEE" w:rsidP="00352DEE">
            <w:pPr>
              <w:pStyle w:val="TAL"/>
              <w:rPr>
                <w:color w:val="FF0000"/>
                <w:szCs w:val="18"/>
              </w:rPr>
            </w:pPr>
            <w:r w:rsidRPr="00CC7A79">
              <w:rPr>
                <w:color w:val="FF0000"/>
                <w:szCs w:val="18"/>
              </w:rPr>
              <w:t xml:space="preserve">2) UE supports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GNSS and </w:t>
            </w:r>
            <w:proofErr w:type="spellStart"/>
            <w:r w:rsidRPr="00CC7A79">
              <w:rPr>
                <w:color w:val="FF0000"/>
                <w:szCs w:val="18"/>
              </w:rPr>
              <w:t>sl-NbAsSync</w:t>
            </w:r>
            <w:proofErr w:type="spellEnd"/>
            <w:r w:rsidRPr="00CC7A79">
              <w:rPr>
                <w:color w:val="FF0000"/>
                <w:szCs w:val="18"/>
              </w:rPr>
              <w:t xml:space="preserve"> set to false.</w:t>
            </w:r>
          </w:p>
          <w:p w14:paraId="295FB980" w14:textId="77777777" w:rsidR="001D2583" w:rsidRPr="00CC7A79" w:rsidRDefault="001D2583" w:rsidP="00352DEE">
            <w:pPr>
              <w:pStyle w:val="TAL"/>
              <w:rPr>
                <w:color w:val="FF0000"/>
                <w:szCs w:val="18"/>
              </w:rPr>
            </w:pPr>
          </w:p>
          <w:p w14:paraId="555250C9" w14:textId="4224203F" w:rsidR="00352DEE" w:rsidRPr="00CC7A79" w:rsidRDefault="00352DEE" w:rsidP="00352DEE">
            <w:pPr>
              <w:pStyle w:val="TAL"/>
              <w:rPr>
                <w:rFonts w:eastAsia="Malgun Gothic"/>
                <w:color w:val="FF0000"/>
                <w:szCs w:val="18"/>
                <w:lang w:eastAsia="ko-KR"/>
              </w:rPr>
            </w:pPr>
            <w:r w:rsidRPr="00CC7A79">
              <w:rPr>
                <w:rFonts w:eastAsia="Malgun Gothic"/>
                <w:color w:val="FF0000"/>
                <w:szCs w:val="18"/>
                <w:lang w:eastAsia="ko-KR"/>
              </w:rPr>
              <w:t xml:space="preserve">3) UE additionally supports </w:t>
            </w:r>
            <w:proofErr w:type="spellStart"/>
            <w:r w:rsidRPr="00CC7A79">
              <w:rPr>
                <w:rFonts w:eastAsia="Malgun Gothic"/>
                <w:color w:val="FF0000"/>
                <w:szCs w:val="18"/>
                <w:lang w:eastAsia="ko-KR"/>
              </w:rPr>
              <w:t>gNB</w:t>
            </w:r>
            <w:proofErr w:type="spellEnd"/>
            <w:r w:rsidRPr="00CC7A79">
              <w:rPr>
                <w:rFonts w:eastAsia="Malgun Gothic"/>
                <w:color w:val="FF0000"/>
                <w:szCs w:val="18"/>
                <w:lang w:eastAsia="ko-KR"/>
              </w:rPr>
              <w:t xml:space="preserve">, GNSS and </w:t>
            </w:r>
            <w:proofErr w:type="spellStart"/>
            <w:r w:rsidRPr="00CC7A79">
              <w:rPr>
                <w:rFonts w:eastAsia="Malgun Gothic"/>
                <w:color w:val="FF0000"/>
                <w:szCs w:val="18"/>
                <w:lang w:eastAsia="ko-KR"/>
              </w:rPr>
              <w:t>SyncRef</w:t>
            </w:r>
            <w:proofErr w:type="spellEnd"/>
            <w:r w:rsidRPr="00CC7A79">
              <w:rPr>
                <w:rFonts w:eastAsia="Malgun Gothic"/>
                <w:color w:val="FF0000"/>
                <w:szCs w:val="18"/>
                <w:lang w:eastAsia="ko-KR"/>
              </w:rPr>
              <w:t xml:space="preserve"> UE as the synchronization reference according to the synchronization procedure with </w:t>
            </w:r>
            <w:proofErr w:type="spellStart"/>
            <w:r w:rsidRPr="00CC7A79">
              <w:rPr>
                <w:rFonts w:eastAsia="Malgun Gothic"/>
                <w:color w:val="FF0000"/>
                <w:szCs w:val="18"/>
                <w:lang w:eastAsia="ko-KR"/>
              </w:rPr>
              <w:t>sl-SyncPriority</w:t>
            </w:r>
            <w:proofErr w:type="spellEnd"/>
            <w:r w:rsidRPr="00CC7A79">
              <w:rPr>
                <w:rFonts w:eastAsia="Malgun Gothic"/>
                <w:color w:val="FF0000"/>
                <w:szCs w:val="18"/>
                <w:lang w:eastAsia="ko-KR"/>
              </w:rPr>
              <w:t xml:space="preserve"> set to </w:t>
            </w:r>
            <w:proofErr w:type="spellStart"/>
            <w:r w:rsidRPr="00CC7A79">
              <w:rPr>
                <w:rFonts w:eastAsia="Malgun Gothic"/>
                <w:color w:val="FF0000"/>
                <w:szCs w:val="18"/>
                <w:lang w:eastAsia="ko-KR"/>
              </w:rPr>
              <w:t>gnbEnb</w:t>
            </w:r>
            <w:proofErr w:type="spellEnd"/>
            <w:r w:rsidRPr="00CC7A79">
              <w:rPr>
                <w:rFonts w:eastAsia="Malgun Gothic"/>
                <w:color w:val="FF0000"/>
                <w:szCs w:val="18"/>
                <w:lang w:eastAsia="ko-KR"/>
              </w:rPr>
              <w:t>.</w:t>
            </w:r>
          </w:p>
          <w:p w14:paraId="6F4CCD73" w14:textId="585C3339" w:rsidR="00352DEE" w:rsidRDefault="00352DEE" w:rsidP="00B71463">
            <w:pPr>
              <w:pStyle w:val="TAL"/>
              <w:rPr>
                <w:color w:val="FF0000"/>
                <w:szCs w:val="18"/>
              </w:rPr>
            </w:pPr>
            <w:r w:rsidRPr="00CC7A79">
              <w:rPr>
                <w:color w:val="FF0000"/>
                <w:szCs w:val="18"/>
              </w:rPr>
              <w:t xml:space="preserve">4) UE additionally supports </w:t>
            </w:r>
            <w:proofErr w:type="spellStart"/>
            <w:r w:rsidRPr="00CC7A79">
              <w:rPr>
                <w:color w:val="FF0000"/>
                <w:szCs w:val="18"/>
              </w:rPr>
              <w:t>gNB</w:t>
            </w:r>
            <w:proofErr w:type="spellEnd"/>
            <w:r w:rsidRPr="00CC7A79">
              <w:rPr>
                <w:color w:val="FF0000"/>
                <w:szCs w:val="18"/>
              </w:rPr>
              <w:t xml:space="preserve">,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GNSS and </w:t>
            </w:r>
            <w:proofErr w:type="spellStart"/>
            <w:r w:rsidRPr="00CC7A79">
              <w:rPr>
                <w:color w:val="FF0000"/>
                <w:szCs w:val="18"/>
              </w:rPr>
              <w:t>sl-NbAsSync</w:t>
            </w:r>
            <w:proofErr w:type="spellEnd"/>
            <w:r w:rsidRPr="00CC7A79">
              <w:rPr>
                <w:color w:val="FF0000"/>
                <w:szCs w:val="18"/>
              </w:rPr>
              <w:t xml:space="preserve"> set to true.</w:t>
            </w:r>
          </w:p>
          <w:p w14:paraId="6425F5BC" w14:textId="77777777" w:rsidR="001D2583" w:rsidRPr="00CC7A79" w:rsidRDefault="001D2583" w:rsidP="00B71463">
            <w:pPr>
              <w:pStyle w:val="TAL"/>
              <w:rPr>
                <w:color w:val="FF0000"/>
                <w:szCs w:val="18"/>
              </w:rPr>
            </w:pPr>
          </w:p>
          <w:p w14:paraId="0E555081" w14:textId="3348B5D8" w:rsidR="00B71463" w:rsidRPr="00CC7A79" w:rsidRDefault="00B71463" w:rsidP="00B71463">
            <w:pPr>
              <w:pStyle w:val="TAL"/>
              <w:rPr>
                <w:color w:val="FF0000"/>
                <w:szCs w:val="18"/>
              </w:rPr>
            </w:pPr>
            <w:r w:rsidRPr="00CC7A79">
              <w:rPr>
                <w:color w:val="FF0000"/>
                <w:szCs w:val="18"/>
              </w:rPr>
              <w:t xml:space="preserve">5) UE additionally supports </w:t>
            </w:r>
            <w:proofErr w:type="spellStart"/>
            <w:r w:rsidRPr="00CC7A79">
              <w:rPr>
                <w:color w:val="FF0000"/>
                <w:szCs w:val="18"/>
              </w:rPr>
              <w:t>eNB</w:t>
            </w:r>
            <w:proofErr w:type="spellEnd"/>
            <w:r w:rsidRPr="00CC7A79">
              <w:rPr>
                <w:color w:val="FF0000"/>
                <w:szCs w:val="18"/>
              </w:rPr>
              <w:t xml:space="preserve">,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w:t>
            </w:r>
            <w:proofErr w:type="spellStart"/>
            <w:r w:rsidRPr="00CC7A79">
              <w:rPr>
                <w:color w:val="FF0000"/>
                <w:szCs w:val="18"/>
              </w:rPr>
              <w:t>gnbEnb</w:t>
            </w:r>
            <w:proofErr w:type="spellEnd"/>
            <w:r w:rsidRPr="00CC7A79">
              <w:rPr>
                <w:color w:val="FF0000"/>
                <w:szCs w:val="18"/>
              </w:rPr>
              <w:t>.</w:t>
            </w:r>
          </w:p>
          <w:p w14:paraId="79FE0C46" w14:textId="06159EF6" w:rsidR="00B71463" w:rsidRDefault="00B71463" w:rsidP="00B71463">
            <w:pPr>
              <w:pStyle w:val="TAL"/>
              <w:rPr>
                <w:color w:val="FF0000"/>
                <w:szCs w:val="18"/>
              </w:rPr>
            </w:pPr>
            <w:r w:rsidRPr="00CC7A79">
              <w:rPr>
                <w:color w:val="FF0000"/>
                <w:szCs w:val="18"/>
              </w:rPr>
              <w:t xml:space="preserve">6) UE additionally supports </w:t>
            </w:r>
            <w:proofErr w:type="spellStart"/>
            <w:r w:rsidRPr="00CC7A79">
              <w:rPr>
                <w:color w:val="FF0000"/>
                <w:szCs w:val="18"/>
              </w:rPr>
              <w:t>eNB</w:t>
            </w:r>
            <w:proofErr w:type="spellEnd"/>
            <w:r w:rsidRPr="00CC7A79">
              <w:rPr>
                <w:color w:val="FF0000"/>
                <w:szCs w:val="18"/>
              </w:rPr>
              <w:t xml:space="preserve">,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GNSS and </w:t>
            </w:r>
            <w:proofErr w:type="spellStart"/>
            <w:r w:rsidRPr="00CC7A79">
              <w:rPr>
                <w:color w:val="FF0000"/>
                <w:szCs w:val="18"/>
              </w:rPr>
              <w:t>sl-NbAsSync</w:t>
            </w:r>
            <w:proofErr w:type="spellEnd"/>
            <w:r w:rsidRPr="00CC7A79">
              <w:rPr>
                <w:color w:val="FF0000"/>
                <w:szCs w:val="18"/>
              </w:rPr>
              <w:t xml:space="preserve"> set to true.</w:t>
            </w:r>
          </w:p>
          <w:p w14:paraId="067FEA55" w14:textId="744D83BC" w:rsidR="002E2003" w:rsidRDefault="002E2003" w:rsidP="00B71463">
            <w:pPr>
              <w:pStyle w:val="TAL"/>
              <w:rPr>
                <w:color w:val="FF0000"/>
                <w:szCs w:val="18"/>
              </w:rPr>
            </w:pPr>
          </w:p>
          <w:p w14:paraId="5CC57C1B" w14:textId="5F30988C" w:rsidR="002E2003" w:rsidRPr="002E2003" w:rsidRDefault="002E2003" w:rsidP="002E2003">
            <w:pPr>
              <w:pStyle w:val="TAL"/>
              <w:rPr>
                <w:rFonts w:eastAsia="Malgun Gothic"/>
                <w:color w:val="FF0000"/>
                <w:szCs w:val="18"/>
                <w:lang w:eastAsia="ko-KR"/>
              </w:rPr>
            </w:pPr>
            <w:r w:rsidRPr="002E2003">
              <w:rPr>
                <w:rFonts w:eastAsia="Malgun Gothic"/>
                <w:color w:val="FF0000"/>
                <w:szCs w:val="18"/>
                <w:lang w:eastAsia="ko-KR"/>
              </w:rPr>
              <w:t xml:space="preserve">7) UE can transmit NR sidelink based on the synchronization to an </w:t>
            </w:r>
            <w:proofErr w:type="spellStart"/>
            <w:r w:rsidRPr="002E2003">
              <w:rPr>
                <w:rFonts w:eastAsia="Malgun Gothic"/>
                <w:color w:val="FF0000"/>
                <w:szCs w:val="18"/>
                <w:lang w:eastAsia="ko-KR"/>
              </w:rPr>
              <w:t>gNB</w:t>
            </w:r>
            <w:proofErr w:type="spellEnd"/>
          </w:p>
          <w:p w14:paraId="5CC3C0BA" w14:textId="07AEF9A8" w:rsidR="002E2003" w:rsidRPr="002E2003" w:rsidRDefault="002E2003" w:rsidP="00B71463">
            <w:pPr>
              <w:pStyle w:val="TAL"/>
              <w:rPr>
                <w:color w:val="FF0000"/>
                <w:szCs w:val="18"/>
              </w:rPr>
            </w:pPr>
            <w:r w:rsidRPr="002E2003">
              <w:rPr>
                <w:rFonts w:eastAsia="Malgun Gothic"/>
                <w:color w:val="FF0000"/>
                <w:szCs w:val="18"/>
                <w:lang w:eastAsia="ko-KR"/>
              </w:rPr>
              <w:t xml:space="preserve">8) UE can transmit NR sidelink based on the synchronization to an </w:t>
            </w:r>
            <w:proofErr w:type="spellStart"/>
            <w:r>
              <w:rPr>
                <w:rFonts w:eastAsia="Malgun Gothic"/>
                <w:color w:val="FF0000"/>
                <w:szCs w:val="18"/>
                <w:lang w:eastAsia="ko-KR"/>
              </w:rPr>
              <w:t>e</w:t>
            </w:r>
            <w:r w:rsidRPr="002E2003">
              <w:rPr>
                <w:rFonts w:eastAsia="Malgun Gothic"/>
                <w:color w:val="FF0000"/>
                <w:szCs w:val="18"/>
                <w:lang w:eastAsia="ko-KR"/>
              </w:rPr>
              <w:t>NB</w:t>
            </w:r>
            <w:proofErr w:type="spellEnd"/>
          </w:p>
          <w:p w14:paraId="3ABE2306" w14:textId="4B99C103" w:rsidR="00210401" w:rsidRPr="002E2003" w:rsidRDefault="00210401" w:rsidP="00210401">
            <w:pPr>
              <w:pStyle w:val="TAL"/>
              <w:rPr>
                <w:color w:val="FF0000"/>
                <w:szCs w:val="18"/>
              </w:rPr>
            </w:pPr>
            <w:r>
              <w:rPr>
                <w:rFonts w:eastAsia="Malgun Gothic"/>
                <w:color w:val="FF0000"/>
                <w:szCs w:val="18"/>
                <w:lang w:eastAsia="ko-KR"/>
              </w:rPr>
              <w:t>9</w:t>
            </w:r>
            <w:r w:rsidRPr="002E2003">
              <w:rPr>
                <w:rFonts w:eastAsia="Malgun Gothic"/>
                <w:color w:val="FF0000"/>
                <w:szCs w:val="18"/>
                <w:lang w:eastAsia="ko-KR"/>
              </w:rPr>
              <w:t xml:space="preserve">) UE can transmit NR sidelink based on the synchronization to </w:t>
            </w:r>
            <w:r>
              <w:rPr>
                <w:rFonts w:eastAsia="Malgun Gothic"/>
                <w:color w:val="FF0000"/>
                <w:szCs w:val="18"/>
                <w:lang w:eastAsia="ko-KR"/>
              </w:rPr>
              <w:t>GNSS</w:t>
            </w:r>
          </w:p>
          <w:p w14:paraId="2B527872" w14:textId="4610BB94" w:rsidR="00210401" w:rsidRPr="002E2003" w:rsidRDefault="00210401" w:rsidP="00210401">
            <w:pPr>
              <w:pStyle w:val="TAL"/>
              <w:rPr>
                <w:color w:val="FF0000"/>
                <w:szCs w:val="18"/>
              </w:rPr>
            </w:pPr>
            <w:r>
              <w:rPr>
                <w:rFonts w:eastAsia="Malgun Gothic"/>
                <w:color w:val="FF0000"/>
                <w:szCs w:val="18"/>
                <w:lang w:eastAsia="ko-KR"/>
              </w:rPr>
              <w:t>10</w:t>
            </w:r>
            <w:r w:rsidRPr="002E2003">
              <w:rPr>
                <w:rFonts w:eastAsia="Malgun Gothic"/>
                <w:color w:val="FF0000"/>
                <w:szCs w:val="18"/>
                <w:lang w:eastAsia="ko-KR"/>
              </w:rPr>
              <w:t xml:space="preserve">) UE can transmit NR sidelink based on the synchronization to </w:t>
            </w:r>
            <w:r>
              <w:rPr>
                <w:rFonts w:eastAsia="Malgun Gothic"/>
                <w:color w:val="FF0000"/>
                <w:szCs w:val="18"/>
                <w:lang w:eastAsia="ko-KR"/>
              </w:rPr>
              <w:t xml:space="preserve">a </w:t>
            </w:r>
            <w:proofErr w:type="spellStart"/>
            <w:r w:rsidRPr="00CC7A79">
              <w:rPr>
                <w:color w:val="FF0000"/>
                <w:szCs w:val="18"/>
              </w:rPr>
              <w:t>SyncRef</w:t>
            </w:r>
            <w:proofErr w:type="spellEnd"/>
            <w:r w:rsidRPr="00CC7A79">
              <w:rPr>
                <w:color w:val="FF0000"/>
                <w:szCs w:val="18"/>
              </w:rPr>
              <w:t xml:space="preserve"> UE</w:t>
            </w:r>
          </w:p>
          <w:p w14:paraId="47E88547" w14:textId="77777777" w:rsidR="00B71463" w:rsidRPr="00210401" w:rsidRDefault="00B71463" w:rsidP="00352DEE">
            <w:pPr>
              <w:autoSpaceDE w:val="0"/>
              <w:autoSpaceDN w:val="0"/>
              <w:adjustRightInd w:val="0"/>
              <w:snapToGrid w:val="0"/>
              <w:spacing w:afterLines="50" w:after="120"/>
              <w:contextualSpacing/>
              <w:jc w:val="both"/>
              <w:rPr>
                <w:rFonts w:eastAsia="Malgun Gothic" w:cs="Arial"/>
                <w:color w:val="FF0000"/>
                <w:szCs w:val="18"/>
                <w:lang w:val="en-GB" w:eastAsia="ko-KR"/>
              </w:rPr>
            </w:pPr>
          </w:p>
          <w:p w14:paraId="18935C75" w14:textId="6B3E8EBF" w:rsidR="00352DEE" w:rsidRPr="00CC7A79" w:rsidRDefault="00210401" w:rsidP="00352DEE">
            <w:pPr>
              <w:pStyle w:val="TAL"/>
              <w:rPr>
                <w:color w:val="FF0000"/>
                <w:szCs w:val="18"/>
              </w:rPr>
            </w:pPr>
            <w:r>
              <w:rPr>
                <w:color w:val="FF0000"/>
                <w:szCs w:val="18"/>
              </w:rPr>
              <w:t>11</w:t>
            </w:r>
            <w:r w:rsidR="00352DEE" w:rsidRPr="00CC7A79">
              <w:rPr>
                <w:color w:val="FF0000"/>
                <w:szCs w:val="18"/>
              </w:rPr>
              <w:t>) UE can receive up to N PSFCH(s) resources in a slot.</w:t>
            </w:r>
          </w:p>
          <w:p w14:paraId="3F2A6993" w14:textId="645A17B8" w:rsidR="00352DEE" w:rsidRPr="00A425C7" w:rsidRDefault="00352DEE" w:rsidP="00352DEE">
            <w:pPr>
              <w:autoSpaceDE w:val="0"/>
              <w:autoSpaceDN w:val="0"/>
              <w:adjustRightInd w:val="0"/>
              <w:snapToGrid w:val="0"/>
              <w:spacing w:afterLines="50" w:after="120"/>
              <w:contextualSpacing/>
              <w:jc w:val="both"/>
              <w:rPr>
                <w:rFonts w:ascii="Arial" w:eastAsiaTheme="minorEastAsia" w:hAnsi="Arial" w:cs="Arial"/>
                <w:szCs w:val="20"/>
                <w:lang w:val="en-GB" w:eastAsia="zh-CN"/>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5920FBE6" w14:textId="77777777" w:rsidR="00157109" w:rsidRPr="00A425C7" w:rsidRDefault="00157109"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None</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616C9C0A" w14:textId="77777777" w:rsidR="00157109" w:rsidRPr="00A425C7" w:rsidRDefault="00157109" w:rsidP="001C5985">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Yes</w:t>
            </w:r>
            <w:r w:rsidRPr="00A425C7">
              <w:rPr>
                <w:rFonts w:ascii="Arial" w:eastAsia="Malgun Gothic" w:hAnsi="Arial" w:cs="Arial"/>
                <w:strike/>
                <w:color w:val="FF0000"/>
                <w:szCs w:val="20"/>
                <w:lang w:val="en-GB" w:eastAsia="ko-KR"/>
              </w:rPr>
              <w:t>]</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EAB24A5" w14:textId="77777777" w:rsidR="00157109" w:rsidRPr="00A425C7" w:rsidRDefault="00157109" w:rsidP="001C5985">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No</w:t>
            </w:r>
            <w:r w:rsidRPr="00A425C7">
              <w:rPr>
                <w:rFonts w:ascii="Arial" w:eastAsia="Malgun Gothic" w:hAnsi="Arial" w:cs="Arial"/>
                <w:strike/>
                <w:color w:val="FF0000"/>
                <w:szCs w:val="20"/>
                <w:lang w:val="en-GB" w:eastAsia="ko-KR"/>
              </w:rPr>
              <w:t>]</w:t>
            </w:r>
          </w:p>
        </w:tc>
        <w:tc>
          <w:tcPr>
            <w:tcW w:w="175" w:type="pct"/>
            <w:tcBorders>
              <w:top w:val="single" w:sz="4" w:space="0" w:color="auto"/>
              <w:left w:val="single" w:sz="4" w:space="0" w:color="auto"/>
              <w:bottom w:val="single" w:sz="4" w:space="0" w:color="auto"/>
              <w:right w:val="single" w:sz="4" w:space="0" w:color="auto"/>
            </w:tcBorders>
            <w:shd w:val="clear" w:color="auto" w:fill="FFFF00"/>
          </w:tcPr>
          <w:p w14:paraId="26A98ED5" w14:textId="77777777" w:rsidR="00157109" w:rsidRPr="00A425C7" w:rsidRDefault="00157109" w:rsidP="001C5985">
            <w:pPr>
              <w:keepNext/>
              <w:keepLines/>
              <w:rPr>
                <w:rFonts w:ascii="Arial" w:eastAsia="Malgun Gothic" w:hAnsi="Arial" w:cs="Arial"/>
                <w:szCs w:val="20"/>
                <w:lang w:val="en-GB" w:eastAsia="ko-KR"/>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51D94065" w14:textId="77777777" w:rsidR="00157109" w:rsidRPr="00A425C7" w:rsidRDefault="00157109" w:rsidP="001C5985">
            <w:pPr>
              <w:keepNext/>
              <w:keepLines/>
              <w:rPr>
                <w:rFonts w:ascii="Arial" w:eastAsia="宋体" w:hAnsi="Arial" w:cs="Arial"/>
                <w:szCs w:val="20"/>
                <w:lang w:val="en-GB" w:eastAsia="ja-JP"/>
              </w:rPr>
            </w:pPr>
            <w:r w:rsidRPr="00A425C7">
              <w:rPr>
                <w:rFonts w:ascii="Arial" w:eastAsia="Malgun Gothic" w:hAnsi="Arial" w:cs="Arial"/>
                <w:strike/>
                <w:color w:val="FF0000"/>
                <w:szCs w:val="20"/>
                <w:lang w:val="en-GB" w:eastAsia="ko-KR"/>
              </w:rPr>
              <w:t>[</w:t>
            </w:r>
            <w:r w:rsidRPr="00A425C7">
              <w:rPr>
                <w:rFonts w:ascii="Arial" w:eastAsia="宋体" w:hAnsi="Arial"/>
                <w:color w:val="000000"/>
                <w:szCs w:val="20"/>
                <w:lang w:val="en-GB"/>
              </w:rPr>
              <w:t>Per band</w:t>
            </w:r>
            <w:r w:rsidRPr="00A425C7">
              <w:rPr>
                <w:rFonts w:ascii="Arial" w:eastAsia="宋体" w:hAnsi="Arial"/>
                <w:strike/>
                <w:color w:val="FF0000"/>
                <w:szCs w:val="20"/>
                <w:lang w:val="en-GB"/>
              </w:rPr>
              <w:t>]</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16883351" w14:textId="77777777" w:rsidR="00157109" w:rsidRPr="00A425C7" w:rsidRDefault="00157109"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02256EFD" w14:textId="77777777" w:rsidR="00157109" w:rsidRPr="00A425C7" w:rsidRDefault="00157109"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711F9B1A" w14:textId="77777777" w:rsidR="00157109" w:rsidRPr="00A425C7" w:rsidRDefault="00157109"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90" w:type="pct"/>
            <w:tcBorders>
              <w:top w:val="single" w:sz="4" w:space="0" w:color="auto"/>
              <w:left w:val="single" w:sz="4" w:space="0" w:color="auto"/>
              <w:bottom w:val="single" w:sz="4" w:space="0" w:color="auto"/>
              <w:right w:val="single" w:sz="4" w:space="0" w:color="auto"/>
            </w:tcBorders>
            <w:shd w:val="clear" w:color="auto" w:fill="FFFF00"/>
          </w:tcPr>
          <w:p w14:paraId="327F3788" w14:textId="77777777" w:rsidR="006A7127" w:rsidRPr="00BA328B" w:rsidRDefault="006A7127" w:rsidP="006A7127">
            <w:pPr>
              <w:pStyle w:val="TAL"/>
              <w:rPr>
                <w:color w:val="FF0000"/>
                <w:szCs w:val="18"/>
                <w:lang w:eastAsia="zh-CN"/>
              </w:rPr>
            </w:pPr>
            <w:r w:rsidRPr="00BA328B">
              <w:rPr>
                <w:color w:val="FF0000"/>
                <w:szCs w:val="18"/>
                <w:lang w:eastAsia="zh-CN"/>
              </w:rPr>
              <w:t xml:space="preserve">Note: configuration by NR </w:t>
            </w:r>
            <w:proofErr w:type="spellStart"/>
            <w:r w:rsidRPr="00BA328B">
              <w:rPr>
                <w:color w:val="FF0000"/>
                <w:szCs w:val="18"/>
                <w:lang w:eastAsia="zh-CN"/>
              </w:rPr>
              <w:t>Uu</w:t>
            </w:r>
            <w:proofErr w:type="spellEnd"/>
            <w:r w:rsidRPr="00BA328B">
              <w:rPr>
                <w:color w:val="FF0000"/>
                <w:szCs w:val="18"/>
                <w:lang w:eastAsia="zh-CN"/>
              </w:rPr>
              <w:t xml:space="preserve"> is not required to be supported in a band indicated with only the PC5 interface in 38.101-1 Table 5.2E.1-1</w:t>
            </w:r>
          </w:p>
          <w:p w14:paraId="55823917" w14:textId="77777777" w:rsidR="006A7127" w:rsidRPr="00BA328B" w:rsidRDefault="006A7127" w:rsidP="006A7127">
            <w:pPr>
              <w:pStyle w:val="TAL"/>
              <w:rPr>
                <w:color w:val="FF0000"/>
                <w:szCs w:val="18"/>
              </w:rPr>
            </w:pPr>
          </w:p>
          <w:p w14:paraId="59FFEEDD" w14:textId="08472D83" w:rsidR="005B0EC4" w:rsidRPr="00BA328B" w:rsidRDefault="005B0EC4" w:rsidP="005B0EC4">
            <w:pPr>
              <w:pStyle w:val="TAL"/>
              <w:rPr>
                <w:color w:val="FF0000"/>
                <w:szCs w:val="18"/>
                <w:lang w:eastAsia="zh-CN"/>
              </w:rPr>
            </w:pPr>
            <w:r w:rsidRPr="00BA328B">
              <w:rPr>
                <w:color w:val="FF0000"/>
                <w:szCs w:val="18"/>
                <w:lang w:eastAsia="zh-CN"/>
              </w:rPr>
              <w:t>Note: Component 3 is not required to be supported in a band indicated with only the PC5 interface in 38.101-1 Table 5.2E.1-1</w:t>
            </w:r>
          </w:p>
          <w:p w14:paraId="7C1734FA" w14:textId="77777777" w:rsidR="005B0EC4" w:rsidRPr="00BA328B" w:rsidRDefault="005B0EC4" w:rsidP="006A7127">
            <w:pPr>
              <w:pStyle w:val="TAL"/>
              <w:rPr>
                <w:color w:val="FF0000"/>
                <w:szCs w:val="18"/>
                <w:lang w:eastAsia="zh-CN"/>
              </w:rPr>
            </w:pPr>
          </w:p>
          <w:p w14:paraId="2158436C" w14:textId="64563384" w:rsidR="005B0EC4" w:rsidRPr="00BA328B" w:rsidRDefault="005B0EC4" w:rsidP="005B0EC4">
            <w:pPr>
              <w:pStyle w:val="TAL"/>
              <w:rPr>
                <w:color w:val="FF0000"/>
                <w:szCs w:val="18"/>
                <w:lang w:eastAsia="zh-CN"/>
              </w:rPr>
            </w:pPr>
            <w:r w:rsidRPr="00BA328B">
              <w:rPr>
                <w:color w:val="FF0000"/>
                <w:szCs w:val="18"/>
                <w:lang w:eastAsia="zh-CN"/>
              </w:rPr>
              <w:t>Note: Component 4 is not required to be supported in a band indicated with only the PC5 interface in 38.101-1 Table 5.2E.1-1</w:t>
            </w:r>
          </w:p>
          <w:p w14:paraId="163D2707" w14:textId="77777777" w:rsidR="005B0EC4" w:rsidRPr="00BA328B" w:rsidRDefault="005B0EC4" w:rsidP="006A7127">
            <w:pPr>
              <w:pStyle w:val="TAL"/>
              <w:rPr>
                <w:color w:val="FF0000"/>
                <w:szCs w:val="18"/>
                <w:lang w:eastAsia="zh-CN"/>
              </w:rPr>
            </w:pPr>
          </w:p>
          <w:p w14:paraId="430F02D9" w14:textId="47043CA0" w:rsidR="005B0EC4" w:rsidRPr="00BA328B" w:rsidRDefault="005B0EC4" w:rsidP="005B0EC4">
            <w:pPr>
              <w:pStyle w:val="TAL"/>
              <w:rPr>
                <w:color w:val="FF0000"/>
                <w:szCs w:val="18"/>
                <w:lang w:eastAsia="zh-CN"/>
              </w:rPr>
            </w:pPr>
            <w:r w:rsidRPr="00BA328B">
              <w:rPr>
                <w:color w:val="FF0000"/>
                <w:szCs w:val="18"/>
                <w:lang w:eastAsia="zh-CN"/>
              </w:rPr>
              <w:t>Note: Component 5 is not required to be supported in a band indicated with only the PC5 interface in 38.101-1 Table 5.2E.1-1</w:t>
            </w:r>
          </w:p>
          <w:p w14:paraId="6D404E07" w14:textId="77777777" w:rsidR="005B0EC4" w:rsidRPr="00BA328B" w:rsidRDefault="005B0EC4" w:rsidP="006A7127">
            <w:pPr>
              <w:pStyle w:val="TAL"/>
              <w:rPr>
                <w:color w:val="FF0000"/>
                <w:szCs w:val="18"/>
                <w:lang w:eastAsia="zh-CN"/>
              </w:rPr>
            </w:pPr>
          </w:p>
          <w:p w14:paraId="56FE5B2D" w14:textId="13B1ED5B" w:rsidR="005B0EC4" w:rsidRPr="00BA328B" w:rsidRDefault="005B0EC4" w:rsidP="005B0EC4">
            <w:pPr>
              <w:pStyle w:val="TAL"/>
              <w:rPr>
                <w:color w:val="FF0000"/>
                <w:szCs w:val="18"/>
                <w:lang w:eastAsia="zh-CN"/>
              </w:rPr>
            </w:pPr>
            <w:r w:rsidRPr="00BA328B">
              <w:rPr>
                <w:color w:val="FF0000"/>
                <w:szCs w:val="18"/>
                <w:lang w:eastAsia="zh-CN"/>
              </w:rPr>
              <w:t>Note: Component 6 is not required to be supported in a band indicated with only the PC5 interface in 38.101-1 Table 5.2E.1-1</w:t>
            </w:r>
          </w:p>
          <w:p w14:paraId="5836109F" w14:textId="77777777" w:rsidR="005B0EC4" w:rsidRPr="00BA328B" w:rsidRDefault="005B0EC4" w:rsidP="006A7127">
            <w:pPr>
              <w:pStyle w:val="TAL"/>
              <w:rPr>
                <w:color w:val="FF0000"/>
                <w:szCs w:val="18"/>
                <w:lang w:eastAsia="zh-CN"/>
              </w:rPr>
            </w:pPr>
          </w:p>
          <w:p w14:paraId="7FD51BA4" w14:textId="76FCB844" w:rsidR="006A7127" w:rsidRPr="00BA328B" w:rsidRDefault="006A7127" w:rsidP="006A7127">
            <w:pPr>
              <w:pStyle w:val="TAL"/>
              <w:rPr>
                <w:color w:val="FF0000"/>
                <w:szCs w:val="18"/>
                <w:lang w:eastAsia="zh-CN"/>
              </w:rPr>
            </w:pPr>
            <w:r w:rsidRPr="00BA328B">
              <w:rPr>
                <w:color w:val="FF0000"/>
                <w:szCs w:val="18"/>
                <w:lang w:eastAsia="zh-CN"/>
              </w:rPr>
              <w:t xml:space="preserve">Note: Component </w:t>
            </w:r>
            <w:r w:rsidR="00210401" w:rsidRPr="00BA328B">
              <w:rPr>
                <w:color w:val="FF0000"/>
                <w:szCs w:val="18"/>
                <w:lang w:eastAsia="zh-CN"/>
              </w:rPr>
              <w:t>7</w:t>
            </w:r>
            <w:r w:rsidRPr="00BA328B">
              <w:rPr>
                <w:color w:val="FF0000"/>
                <w:szCs w:val="18"/>
                <w:lang w:eastAsia="zh-CN"/>
              </w:rPr>
              <w:t xml:space="preserve"> is not required to be supported in a band indicated with only the PC5 interface in 38.101-1 Table 5.2E.1-1</w:t>
            </w:r>
          </w:p>
          <w:p w14:paraId="2D925F2F" w14:textId="77777777" w:rsidR="006A7127" w:rsidRPr="00BA328B" w:rsidRDefault="006A7127" w:rsidP="006A7127">
            <w:pPr>
              <w:pStyle w:val="TAL"/>
              <w:rPr>
                <w:color w:val="FF0000"/>
                <w:szCs w:val="18"/>
              </w:rPr>
            </w:pPr>
          </w:p>
          <w:p w14:paraId="635A6A9C" w14:textId="3054C6B7" w:rsidR="006A7127" w:rsidRPr="00BA328B" w:rsidRDefault="006A7127" w:rsidP="006A7127">
            <w:pPr>
              <w:pStyle w:val="TAL"/>
              <w:rPr>
                <w:color w:val="FF0000"/>
                <w:szCs w:val="18"/>
                <w:lang w:eastAsia="zh-CN"/>
              </w:rPr>
            </w:pPr>
            <w:r w:rsidRPr="00BA328B">
              <w:rPr>
                <w:color w:val="FF0000"/>
                <w:szCs w:val="18"/>
                <w:lang w:eastAsia="zh-CN"/>
              </w:rPr>
              <w:lastRenderedPageBreak/>
              <w:t xml:space="preserve">Note: Component </w:t>
            </w:r>
            <w:r w:rsidR="00210401" w:rsidRPr="00BA328B">
              <w:rPr>
                <w:color w:val="FF0000"/>
                <w:szCs w:val="18"/>
                <w:lang w:eastAsia="zh-CN"/>
              </w:rPr>
              <w:t>8</w:t>
            </w:r>
            <w:r w:rsidRPr="00BA328B">
              <w:rPr>
                <w:color w:val="FF0000"/>
                <w:szCs w:val="18"/>
                <w:lang w:eastAsia="zh-CN"/>
              </w:rPr>
              <w:t xml:space="preserve"> is not required to be supported in a band indicated with only the PC5 interface in 38.101-1 Table 5.2E.1-1</w:t>
            </w:r>
          </w:p>
          <w:p w14:paraId="1EB8C907" w14:textId="77777777" w:rsidR="006A7127" w:rsidRPr="00BA328B" w:rsidRDefault="006A7127" w:rsidP="006A7127">
            <w:pPr>
              <w:pStyle w:val="TAL"/>
              <w:rPr>
                <w:color w:val="FF0000"/>
                <w:szCs w:val="18"/>
              </w:rPr>
            </w:pPr>
          </w:p>
          <w:p w14:paraId="2E40FE93" w14:textId="77777777" w:rsidR="005B0EC4" w:rsidRPr="00BA328B" w:rsidRDefault="005B0EC4" w:rsidP="005B0EC4">
            <w:pPr>
              <w:pStyle w:val="TAL"/>
              <w:rPr>
                <w:color w:val="FF0000"/>
                <w:szCs w:val="18"/>
              </w:rPr>
            </w:pPr>
            <w:r w:rsidRPr="00BA328B">
              <w:rPr>
                <w:color w:val="FF0000"/>
                <w:szCs w:val="18"/>
              </w:rPr>
              <w:t>Candidate values for N are {5, 15, 25, 32, 35, 45, 50, 64}</w:t>
            </w:r>
          </w:p>
          <w:p w14:paraId="648E2151" w14:textId="04619295" w:rsidR="00157109" w:rsidRPr="00A425C7" w:rsidRDefault="00157109" w:rsidP="006A7127">
            <w:pPr>
              <w:keepNext/>
              <w:keepLines/>
              <w:rPr>
                <w:rFonts w:ascii="Arial" w:eastAsia="宋体" w:hAnsi="Arial" w:cs="Arial"/>
                <w:color w:val="FF0000"/>
                <w:szCs w:val="20"/>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FFFF00"/>
            <w:hideMark/>
          </w:tcPr>
          <w:p w14:paraId="3BA10E59" w14:textId="77777777" w:rsidR="00157109" w:rsidRPr="00A425C7" w:rsidRDefault="00157109" w:rsidP="001C5985">
            <w:pPr>
              <w:keepNext/>
              <w:keepLines/>
              <w:rPr>
                <w:rFonts w:ascii="Arial" w:eastAsia="宋体" w:hAnsi="Arial" w:cs="Arial"/>
                <w:szCs w:val="20"/>
                <w:lang w:val="en-GB"/>
              </w:rPr>
            </w:pPr>
            <w:r w:rsidRPr="00A425C7">
              <w:rPr>
                <w:rFonts w:ascii="Arial" w:eastAsia="宋体" w:hAnsi="Arial"/>
                <w:color w:val="000000"/>
                <w:szCs w:val="20"/>
                <w:lang w:val="en-GB"/>
              </w:rPr>
              <w:lastRenderedPageBreak/>
              <w:t xml:space="preserve">Optional with capability signalling. </w:t>
            </w:r>
            <w:r w:rsidRPr="00A425C7">
              <w:rPr>
                <w:rFonts w:ascii="Arial" w:eastAsia="宋体" w:hAnsi="Arial"/>
                <w:strike/>
                <w:color w:val="FF0000"/>
                <w:szCs w:val="20"/>
                <w:lang w:val="en-GB"/>
              </w:rPr>
              <w:t>FFS: For UE supports NR sidelink, UE must indicate this FG is supported.</w:t>
            </w:r>
          </w:p>
        </w:tc>
      </w:tr>
    </w:tbl>
    <w:p w14:paraId="41BEE8E9" w14:textId="53FA06F0" w:rsidR="00157109" w:rsidRPr="00157109" w:rsidRDefault="00157109" w:rsidP="004E058D">
      <w:pPr>
        <w:spacing w:beforeLines="50" w:before="120" w:after="120"/>
        <w:jc w:val="both"/>
        <w:rPr>
          <w:rFonts w:eastAsiaTheme="minorEastAsia"/>
          <w:lang w:val="en-GB" w:eastAsia="zh-CN"/>
        </w:rPr>
      </w:pPr>
    </w:p>
    <w:p w14:paraId="55C3853A" w14:textId="36F4CDB9" w:rsidR="00720F8B" w:rsidRPr="0098110B" w:rsidRDefault="00720F8B" w:rsidP="00720F8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32-4 and FG 32-4a</w:t>
      </w:r>
    </w:p>
    <w:p w14:paraId="48DADA8F" w14:textId="64B87952" w:rsidR="00720F8B" w:rsidRDefault="00720F8B" w:rsidP="00720F8B">
      <w:pPr>
        <w:spacing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FG 32-4 and FG 32-4a, the following agreements were achieved in last meeting [2].</w:t>
      </w:r>
    </w:p>
    <w:p w14:paraId="52439589" w14:textId="77777777" w:rsidR="00720F8B" w:rsidRDefault="00720F8B" w:rsidP="00720F8B">
      <w:pPr>
        <w:spacing w:beforeLines="50" w:before="120" w:afterLines="50" w:after="120"/>
        <w:contextualSpacing/>
        <w:rPr>
          <w:rFonts w:eastAsiaTheme="minorEastAsia" w:cs="Arial"/>
          <w:lang w:eastAsia="zh-CN"/>
        </w:rPr>
      </w:pPr>
    </w:p>
    <w:p w14:paraId="05CC7F64" w14:textId="77777777" w:rsidR="00720F8B" w:rsidRPr="00A425C7" w:rsidRDefault="00720F8B" w:rsidP="00720F8B">
      <w:pPr>
        <w:spacing w:afterLines="50" w:after="120"/>
        <w:jc w:val="both"/>
        <w:rPr>
          <w:rFonts w:eastAsia="MS Gothic"/>
          <w:b/>
          <w:bCs/>
          <w:szCs w:val="20"/>
          <w:lang w:eastAsia="ja-JP"/>
        </w:rPr>
      </w:pPr>
      <w:r w:rsidRPr="00A425C7">
        <w:rPr>
          <w:rFonts w:eastAsia="MS Gothic"/>
          <w:b/>
          <w:bCs/>
          <w:szCs w:val="20"/>
          <w:highlight w:val="green"/>
          <w:lang w:eastAsia="ja-JP"/>
        </w:rPr>
        <w:t>Agreement</w:t>
      </w:r>
    </w:p>
    <w:p w14:paraId="113FD1E8" w14:textId="77777777" w:rsidR="00720F8B" w:rsidRPr="00A425C7" w:rsidRDefault="00720F8B" w:rsidP="00720F8B">
      <w:pPr>
        <w:numPr>
          <w:ilvl w:val="0"/>
          <w:numId w:val="38"/>
        </w:numPr>
        <w:spacing w:afterLines="50" w:after="120"/>
        <w:jc w:val="both"/>
        <w:rPr>
          <w:rFonts w:eastAsia="MS Gothic"/>
          <w:szCs w:val="20"/>
          <w:lang w:eastAsia="ja-JP"/>
        </w:rPr>
      </w:pPr>
      <w:r w:rsidRPr="00A425C7">
        <w:rPr>
          <w:rFonts w:eastAsia="MS Gothic"/>
          <w:szCs w:val="20"/>
          <w:lang w:eastAsia="ja-JP"/>
        </w:rPr>
        <w:t>For Rel-17 SL Tx capabilities,</w:t>
      </w:r>
    </w:p>
    <w:p w14:paraId="58647C0F" w14:textId="77777777" w:rsidR="00720F8B" w:rsidRPr="00A425C7" w:rsidRDefault="00720F8B" w:rsidP="00720F8B">
      <w:pPr>
        <w:numPr>
          <w:ilvl w:val="1"/>
          <w:numId w:val="38"/>
        </w:numPr>
        <w:spacing w:afterLines="50" w:after="120"/>
        <w:jc w:val="both"/>
        <w:rPr>
          <w:rFonts w:eastAsia="MS Gothic"/>
          <w:szCs w:val="20"/>
          <w:lang w:eastAsia="ja-JP"/>
        </w:rPr>
      </w:pPr>
      <w:r w:rsidRPr="00A425C7">
        <w:rPr>
          <w:rFonts w:eastAsia="MS Gothic"/>
          <w:szCs w:val="20"/>
          <w:lang w:eastAsia="ja-JP"/>
        </w:rPr>
        <w:t>Remove FG 32-3 from Rel-17 UE feature list</w:t>
      </w:r>
    </w:p>
    <w:p w14:paraId="21F82FEE" w14:textId="77777777" w:rsidR="00720F8B" w:rsidRPr="00A425C7" w:rsidRDefault="00720F8B" w:rsidP="00720F8B">
      <w:pPr>
        <w:numPr>
          <w:ilvl w:val="2"/>
          <w:numId w:val="38"/>
        </w:numPr>
        <w:spacing w:afterLines="50" w:after="120"/>
        <w:jc w:val="both"/>
        <w:rPr>
          <w:rFonts w:eastAsia="MS Gothic"/>
          <w:szCs w:val="20"/>
          <w:lang w:eastAsia="ja-JP"/>
        </w:rPr>
      </w:pPr>
      <w:r w:rsidRPr="00A425C7">
        <w:rPr>
          <w:rFonts w:eastAsia="MS Gothic" w:hint="eastAsia"/>
          <w:szCs w:val="20"/>
          <w:lang w:eastAsia="ja-JP"/>
        </w:rPr>
        <w:t>N</w:t>
      </w:r>
      <w:r w:rsidRPr="00A425C7">
        <w:rPr>
          <w:rFonts w:eastAsia="MS Gothic"/>
          <w:szCs w:val="20"/>
          <w:lang w:eastAsia="ja-JP"/>
        </w:rPr>
        <w:t>ote: support of transmitting NR sidelink mode 2 with full sensing is reported by FG 15-3 (Transmitting NR sidelink mode 2)</w:t>
      </w:r>
    </w:p>
    <w:p w14:paraId="49538731" w14:textId="77777777" w:rsidR="00720F8B" w:rsidRPr="00A425C7" w:rsidRDefault="00720F8B" w:rsidP="00720F8B">
      <w:pPr>
        <w:numPr>
          <w:ilvl w:val="1"/>
          <w:numId w:val="38"/>
        </w:numPr>
        <w:spacing w:afterLines="50" w:after="120"/>
        <w:jc w:val="both"/>
        <w:rPr>
          <w:rFonts w:eastAsia="MS Gothic"/>
          <w:szCs w:val="20"/>
          <w:lang w:eastAsia="ja-JP"/>
        </w:rPr>
      </w:pPr>
      <w:r w:rsidRPr="00A425C7">
        <w:rPr>
          <w:rFonts w:eastAsia="MS Gothic"/>
          <w:szCs w:val="20"/>
          <w:lang w:eastAsia="ja-JP"/>
        </w:rPr>
        <w:t>FG 32-4 is kept as “Transmitting NR sidelink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317"/>
        <w:gridCol w:w="4172"/>
        <w:gridCol w:w="728"/>
        <w:gridCol w:w="672"/>
        <w:gridCol w:w="583"/>
        <w:gridCol w:w="1339"/>
        <w:gridCol w:w="717"/>
        <w:gridCol w:w="605"/>
        <w:gridCol w:w="605"/>
        <w:gridCol w:w="605"/>
        <w:gridCol w:w="1071"/>
        <w:gridCol w:w="1162"/>
      </w:tblGrid>
      <w:tr w:rsidR="00720F8B" w:rsidRPr="00A425C7" w14:paraId="5C5B6A61" w14:textId="77777777" w:rsidTr="001C5985">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4763274" w14:textId="77777777" w:rsidR="00720F8B" w:rsidRPr="00A425C7" w:rsidRDefault="00720F8B" w:rsidP="001C5985">
            <w:pPr>
              <w:keepNext/>
              <w:keepLines/>
              <w:rPr>
                <w:rFonts w:ascii="Arial" w:eastAsia="宋体" w:hAnsi="Arial" w:cs="Arial"/>
                <w:szCs w:val="20"/>
                <w:lang w:val="en-GB" w:eastAsia="ja-JP"/>
              </w:rPr>
            </w:pPr>
            <w:r w:rsidRPr="00A425C7">
              <w:rPr>
                <w:rFonts w:ascii="Arial" w:eastAsia="宋体" w:hAnsi="Arial" w:cs="Arial"/>
                <w:szCs w:val="20"/>
                <w:lang w:val="en-GB" w:eastAsia="ja-JP"/>
              </w:rPr>
              <w:t xml:space="preserve">32. </w:t>
            </w:r>
            <w:proofErr w:type="spellStart"/>
            <w:r w:rsidRPr="00A425C7">
              <w:rPr>
                <w:rFonts w:ascii="Arial" w:eastAsia="宋体" w:hAnsi="Arial" w:cs="Arial"/>
                <w:szCs w:val="20"/>
                <w:lang w:val="en-GB"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57A42D6" w14:textId="77777777" w:rsidR="00720F8B" w:rsidRPr="00A425C7" w:rsidRDefault="00720F8B" w:rsidP="001C5985">
            <w:pPr>
              <w:keepNext/>
              <w:keepLines/>
              <w:rPr>
                <w:rFonts w:ascii="Arial" w:eastAsia="宋体" w:hAnsi="Arial" w:cs="Arial"/>
                <w:szCs w:val="20"/>
                <w:lang w:val="en-GB" w:eastAsia="ja-JP"/>
              </w:rPr>
            </w:pPr>
            <w:r w:rsidRPr="00A425C7">
              <w:rPr>
                <w:rFonts w:ascii="Arial" w:eastAsia="Malgun Gothic" w:hAnsi="Arial" w:cs="Arial"/>
                <w:szCs w:val="20"/>
                <w:lang w:val="en-GB"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E62FC83"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567DEF3A" w14:textId="77777777" w:rsidR="00720F8B" w:rsidRPr="00A425C7" w:rsidRDefault="00720F8B" w:rsidP="001C5985">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 xml:space="preserve">1) UE can transmit PSCCH/PSSCH using NR sidelink mode 2 with partial sensing configured by NR </w:t>
            </w:r>
            <w:proofErr w:type="spellStart"/>
            <w:r w:rsidRPr="00A425C7">
              <w:rPr>
                <w:rFonts w:ascii="Arial" w:eastAsia="Malgun Gothic" w:hAnsi="Arial" w:cs="Arial"/>
                <w:szCs w:val="20"/>
                <w:lang w:val="en-GB" w:eastAsia="ko-KR"/>
              </w:rPr>
              <w:t>Uu</w:t>
            </w:r>
            <w:proofErr w:type="spellEnd"/>
            <w:r w:rsidRPr="00A425C7">
              <w:rPr>
                <w:rFonts w:ascii="Arial" w:eastAsia="Malgun Gothic" w:hAnsi="Arial" w:cs="Arial"/>
                <w:szCs w:val="20"/>
                <w:lang w:val="en-GB" w:eastAsia="ko-KR"/>
              </w:rPr>
              <w:t xml:space="preserve"> or </w:t>
            </w:r>
            <w:proofErr w:type="spellStart"/>
            <w:r w:rsidRPr="00A425C7">
              <w:rPr>
                <w:rFonts w:ascii="Arial" w:eastAsia="Malgun Gothic" w:hAnsi="Arial" w:cs="Arial"/>
                <w:szCs w:val="20"/>
                <w:lang w:val="en-GB" w:eastAsia="ko-KR"/>
              </w:rPr>
              <w:t>preconfiguration</w:t>
            </w:r>
            <w:proofErr w:type="spellEnd"/>
            <w:r w:rsidRPr="00A425C7">
              <w:rPr>
                <w:rFonts w:ascii="Arial" w:eastAsia="Malgun Gothic" w:hAnsi="Arial" w:cs="Arial"/>
                <w:szCs w:val="20"/>
                <w:lang w:val="en-GB" w:eastAsia="ko-KR"/>
              </w:rPr>
              <w:t>.</w:t>
            </w:r>
          </w:p>
          <w:p w14:paraId="384F6268" w14:textId="77777777" w:rsidR="00720F8B" w:rsidRPr="00A425C7" w:rsidRDefault="00720F8B" w:rsidP="001C5985">
            <w:pPr>
              <w:autoSpaceDE w:val="0"/>
              <w:autoSpaceDN w:val="0"/>
              <w:adjustRightInd w:val="0"/>
              <w:snapToGrid w:val="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2) UE can perform periodic-based partial sensing and resource allocation operation.</w:t>
            </w:r>
          </w:p>
          <w:p w14:paraId="587EFD8E" w14:textId="77777777" w:rsidR="00720F8B" w:rsidRPr="00A425C7" w:rsidRDefault="00720F8B" w:rsidP="001C5985">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3) UE can perform contiguous partial sensing and resource allocation operation.</w:t>
            </w:r>
          </w:p>
          <w:p w14:paraId="1AD21F42" w14:textId="77777777" w:rsidR="00720F8B" w:rsidRPr="00A425C7" w:rsidRDefault="00720F8B" w:rsidP="001C5985">
            <w:pPr>
              <w:autoSpaceDE w:val="0"/>
              <w:autoSpaceDN w:val="0"/>
              <w:adjustRightInd w:val="0"/>
              <w:snapToGrid w:val="0"/>
              <w:spacing w:afterLines="50" w:after="120"/>
              <w:contextualSpacing/>
              <w:jc w:val="both"/>
              <w:rPr>
                <w:rFonts w:ascii="Arial" w:eastAsia="宋体" w:hAnsi="Arial" w:cs="Arial"/>
                <w:szCs w:val="20"/>
                <w:lang w:val="en-GB" w:eastAsia="ja-JP"/>
              </w:rPr>
            </w:pPr>
            <w:r w:rsidRPr="00A425C7">
              <w:rPr>
                <w:rFonts w:ascii="Arial" w:eastAsia="宋体" w:hAnsi="Arial" w:cs="Arial" w:hint="eastAsia"/>
                <w:szCs w:val="20"/>
                <w:lang w:val="en-GB" w:eastAsia="ja-JP"/>
              </w:rPr>
              <w:t>F</w:t>
            </w:r>
            <w:r w:rsidRPr="00A425C7">
              <w:rPr>
                <w:rFonts w:ascii="Arial" w:eastAsia="宋体" w:hAnsi="Arial" w:cs="Arial"/>
                <w:szCs w:val="20"/>
                <w:lang w:val="en-GB" w:eastAsia="ja-JP"/>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A05E552"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color w:val="FF0000"/>
                <w:szCs w:val="20"/>
                <w:lang w:val="en-GB"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F3B3310"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3D22B019"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6CA8D44"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39A4FE8"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w:t>
            </w:r>
            <w:r w:rsidRPr="00A425C7">
              <w:rPr>
                <w:rFonts w:ascii="Arial" w:eastAsia="宋体" w:hAnsi="Arial"/>
                <w:color w:val="000000"/>
                <w:szCs w:val="20"/>
                <w:lang w:val="en-GB"/>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1F847D4"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CE873F9"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CB5D6C5"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6FD300F" w14:textId="77777777" w:rsidR="00720F8B" w:rsidRPr="00A425C7" w:rsidRDefault="00720F8B" w:rsidP="001C5985">
            <w:pPr>
              <w:keepNext/>
              <w:keepLines/>
              <w:rPr>
                <w:rFonts w:ascii="Arial" w:eastAsia="宋体" w:hAnsi="Arial" w:cs="Arial"/>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A29B040"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Optional with capability signalling. FFS: For UE supports NR sidelink, UE must indicate this FG is supported.</w:t>
            </w:r>
          </w:p>
        </w:tc>
      </w:tr>
    </w:tbl>
    <w:p w14:paraId="3A0CF0FE" w14:textId="77777777" w:rsidR="00720F8B" w:rsidRPr="00A425C7" w:rsidRDefault="00720F8B" w:rsidP="00720F8B">
      <w:pPr>
        <w:spacing w:afterLines="50" w:after="120"/>
        <w:ind w:firstLine="420"/>
        <w:jc w:val="both"/>
        <w:rPr>
          <w:rFonts w:eastAsia="MS Gothic"/>
          <w:b/>
          <w:bCs/>
          <w:szCs w:val="20"/>
          <w:lang w:val="en-GB" w:eastAsia="ja-JP"/>
        </w:rPr>
      </w:pPr>
      <w:r w:rsidRPr="00A425C7">
        <w:rPr>
          <w:rFonts w:eastAsia="MS PGothic" w:hint="eastAsia"/>
          <w:color w:val="000000"/>
          <w:szCs w:val="20"/>
          <w:lang w:eastAsia="ja-JP"/>
        </w:rPr>
        <w:t>N</w:t>
      </w:r>
      <w:r w:rsidRPr="00A425C7">
        <w:rPr>
          <w:rFonts w:eastAsia="MS PGothic"/>
          <w:color w:val="000000"/>
          <w:szCs w:val="20"/>
          <w:lang w:eastAsia="ja-JP"/>
        </w:rPr>
        <w:t>ote that any contents highlighted in yellow mean FFS and to be discussed further.</w:t>
      </w:r>
    </w:p>
    <w:p w14:paraId="1D860D61" w14:textId="77777777" w:rsidR="00720F8B" w:rsidRPr="00A425C7" w:rsidRDefault="00720F8B" w:rsidP="00720F8B">
      <w:pPr>
        <w:numPr>
          <w:ilvl w:val="1"/>
          <w:numId w:val="38"/>
        </w:numPr>
        <w:spacing w:afterLines="50" w:after="120"/>
        <w:jc w:val="both"/>
        <w:rPr>
          <w:rFonts w:eastAsia="MS Gothic"/>
          <w:szCs w:val="20"/>
          <w:lang w:eastAsia="ja-JP"/>
        </w:rPr>
      </w:pPr>
      <w:r w:rsidRPr="00A425C7">
        <w:rPr>
          <w:rFonts w:eastAsia="MS Gothic"/>
          <w:szCs w:val="20"/>
          <w:lang w:eastAsia="ja-JP"/>
        </w:rPr>
        <w:t>Add an FG for “Transmitting NR sidelink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317"/>
        <w:gridCol w:w="4172"/>
        <w:gridCol w:w="728"/>
        <w:gridCol w:w="672"/>
        <w:gridCol w:w="583"/>
        <w:gridCol w:w="1339"/>
        <w:gridCol w:w="717"/>
        <w:gridCol w:w="605"/>
        <w:gridCol w:w="605"/>
        <w:gridCol w:w="605"/>
        <w:gridCol w:w="1071"/>
        <w:gridCol w:w="1162"/>
      </w:tblGrid>
      <w:tr w:rsidR="00720F8B" w:rsidRPr="00A425C7" w14:paraId="497DB4DA" w14:textId="77777777" w:rsidTr="001C5985">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ABBF231" w14:textId="77777777" w:rsidR="00720F8B" w:rsidRPr="00A425C7" w:rsidRDefault="00720F8B" w:rsidP="001C5985">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747253B" w14:textId="77777777" w:rsidR="00720F8B" w:rsidRPr="00A425C7" w:rsidRDefault="00720F8B" w:rsidP="001C5985">
            <w:pPr>
              <w:keepNext/>
              <w:keepLines/>
              <w:rPr>
                <w:rFonts w:ascii="Arial" w:eastAsia="宋体" w:hAnsi="Arial" w:cs="Arial"/>
                <w:szCs w:val="20"/>
                <w:lang w:val="en-GB" w:eastAsia="ja-JP"/>
              </w:rPr>
            </w:pPr>
            <w:r w:rsidRPr="00A425C7">
              <w:rPr>
                <w:rFonts w:ascii="Arial" w:eastAsia="Malgun Gothic" w:hAnsi="Arial" w:cs="Arial"/>
                <w:szCs w:val="20"/>
                <w:lang w:val="en-GB"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F6C23B2"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52A246A5" w14:textId="77777777" w:rsidR="00720F8B" w:rsidRPr="00A425C7" w:rsidRDefault="00720F8B" w:rsidP="001C5985">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 xml:space="preserve">1) UE can transmit PSCCH/PSSCH using NR sidelink mode 2 with random resource selection configured by NR </w:t>
            </w:r>
            <w:proofErr w:type="spellStart"/>
            <w:r w:rsidRPr="00A425C7">
              <w:rPr>
                <w:rFonts w:ascii="Arial" w:eastAsia="Malgun Gothic" w:hAnsi="Arial" w:cs="Arial"/>
                <w:szCs w:val="20"/>
                <w:lang w:val="en-GB" w:eastAsia="ko-KR"/>
              </w:rPr>
              <w:t>Uu</w:t>
            </w:r>
            <w:proofErr w:type="spellEnd"/>
            <w:r w:rsidRPr="00A425C7">
              <w:rPr>
                <w:rFonts w:ascii="Arial" w:eastAsia="Malgun Gothic" w:hAnsi="Arial" w:cs="Arial"/>
                <w:szCs w:val="20"/>
                <w:lang w:val="en-GB" w:eastAsia="ko-KR"/>
              </w:rPr>
              <w:t xml:space="preserve"> or </w:t>
            </w:r>
            <w:proofErr w:type="spellStart"/>
            <w:r w:rsidRPr="00A425C7">
              <w:rPr>
                <w:rFonts w:ascii="Arial" w:eastAsia="Malgun Gothic" w:hAnsi="Arial" w:cs="Arial"/>
                <w:szCs w:val="20"/>
                <w:lang w:val="en-GB" w:eastAsia="ko-KR"/>
              </w:rPr>
              <w:t>preconfiguration</w:t>
            </w:r>
            <w:proofErr w:type="spellEnd"/>
            <w:r w:rsidRPr="00A425C7">
              <w:rPr>
                <w:rFonts w:ascii="Arial" w:eastAsia="Malgun Gothic" w:hAnsi="Arial" w:cs="Arial"/>
                <w:szCs w:val="20"/>
                <w:lang w:val="en-GB" w:eastAsia="ko-KR"/>
              </w:rPr>
              <w:t>.</w:t>
            </w:r>
          </w:p>
          <w:p w14:paraId="367CFFC2" w14:textId="77777777" w:rsidR="00720F8B" w:rsidRPr="00A425C7" w:rsidRDefault="00720F8B" w:rsidP="001C5985">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宋体" w:hAnsi="Arial" w:cs="Arial" w:hint="eastAsia"/>
                <w:szCs w:val="20"/>
                <w:lang w:val="en-GB" w:eastAsia="ja-JP"/>
              </w:rPr>
              <w:t>F</w:t>
            </w:r>
            <w:r w:rsidRPr="00A425C7">
              <w:rPr>
                <w:rFonts w:ascii="Arial" w:eastAsia="宋体" w:hAnsi="Arial" w:cs="Arial"/>
                <w:szCs w:val="20"/>
                <w:lang w:val="en-GB" w:eastAsia="ja-JP"/>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46C8AD1"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03166FDC"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0ECE0F2F"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22943C3"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4195778" w14:textId="77777777" w:rsidR="00720F8B" w:rsidRPr="00A425C7" w:rsidRDefault="00720F8B" w:rsidP="001C5985">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w:t>
            </w:r>
            <w:r w:rsidRPr="00A425C7">
              <w:rPr>
                <w:rFonts w:ascii="Arial" w:eastAsia="宋体" w:hAnsi="Arial"/>
                <w:color w:val="000000"/>
                <w:szCs w:val="20"/>
                <w:lang w:val="en-GB"/>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B3D894F"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2C97910"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76361AE0"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14B1E8D5" w14:textId="77777777" w:rsidR="00720F8B" w:rsidRPr="00A425C7" w:rsidRDefault="00720F8B" w:rsidP="001C5985">
            <w:pPr>
              <w:keepNext/>
              <w:keepLines/>
              <w:rPr>
                <w:rFonts w:ascii="Arial" w:eastAsia="宋体" w:hAnsi="Arial" w:cs="Arial"/>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83DE4C3" w14:textId="77777777" w:rsidR="00720F8B" w:rsidRPr="00A425C7" w:rsidRDefault="00720F8B" w:rsidP="001C5985">
            <w:pPr>
              <w:keepNext/>
              <w:keepLines/>
              <w:rPr>
                <w:rFonts w:ascii="Arial" w:eastAsia="宋体" w:hAnsi="Arial"/>
                <w:color w:val="000000"/>
                <w:szCs w:val="20"/>
                <w:lang w:val="en-GB"/>
              </w:rPr>
            </w:pPr>
            <w:r w:rsidRPr="00A425C7">
              <w:rPr>
                <w:rFonts w:ascii="Arial" w:eastAsia="宋体" w:hAnsi="Arial"/>
                <w:color w:val="000000"/>
                <w:szCs w:val="20"/>
                <w:lang w:val="en-GB"/>
              </w:rPr>
              <w:t>Optional with capability signalling. FFS: For UE supports NR sidelink, UE must indicate this FG is supported.</w:t>
            </w:r>
          </w:p>
        </w:tc>
      </w:tr>
    </w:tbl>
    <w:p w14:paraId="768FE8E2" w14:textId="77777777" w:rsidR="00720F8B" w:rsidRPr="00A425C7" w:rsidRDefault="00720F8B" w:rsidP="00720F8B">
      <w:pPr>
        <w:spacing w:afterLines="50" w:after="120"/>
        <w:jc w:val="both"/>
        <w:rPr>
          <w:rFonts w:eastAsia="MS Gothic"/>
          <w:szCs w:val="20"/>
          <w:lang w:eastAsia="ja-JP"/>
        </w:rPr>
      </w:pPr>
      <w:r w:rsidRPr="00A425C7">
        <w:rPr>
          <w:rFonts w:eastAsia="MS PGothic" w:hint="eastAsia"/>
          <w:color w:val="000000"/>
          <w:szCs w:val="20"/>
          <w:lang w:eastAsia="ja-JP"/>
        </w:rPr>
        <w:t>N</w:t>
      </w:r>
      <w:r w:rsidRPr="00A425C7">
        <w:rPr>
          <w:rFonts w:eastAsia="MS PGothic"/>
          <w:color w:val="000000"/>
          <w:szCs w:val="20"/>
          <w:lang w:eastAsia="ja-JP"/>
        </w:rPr>
        <w:t>ote that any contents highlighted in yellow mean FFS and to be discussed further.</w:t>
      </w:r>
    </w:p>
    <w:p w14:paraId="141337BA" w14:textId="404D947D" w:rsidR="00720F8B" w:rsidRPr="00720F8B" w:rsidRDefault="00720F8B" w:rsidP="00720F8B">
      <w:pPr>
        <w:spacing w:afterLines="50" w:after="120"/>
        <w:jc w:val="both"/>
        <w:rPr>
          <w:rFonts w:eastAsiaTheme="minorEastAsia"/>
          <w:szCs w:val="20"/>
          <w:lang w:eastAsia="zh-CN"/>
        </w:rPr>
      </w:pPr>
    </w:p>
    <w:p w14:paraId="3AE975FB" w14:textId="48F7D156" w:rsidR="001D2583" w:rsidRDefault="002C7098" w:rsidP="00720F8B">
      <w:pPr>
        <w:spacing w:afterLines="50" w:after="120"/>
        <w:jc w:val="both"/>
        <w:rPr>
          <w:rFonts w:eastAsiaTheme="minorEastAsia"/>
          <w:szCs w:val="20"/>
          <w:lang w:eastAsia="zh-CN"/>
        </w:rPr>
      </w:pPr>
      <w:r>
        <w:rPr>
          <w:rFonts w:eastAsiaTheme="minorEastAsia"/>
          <w:szCs w:val="20"/>
          <w:lang w:eastAsia="zh-CN"/>
        </w:rPr>
        <w:t xml:space="preserve">For both FG 32-4 and FG 32-4a, some components in FG 15-3 should be included. </w:t>
      </w:r>
      <w:r w:rsidR="00D663CD">
        <w:rPr>
          <w:rFonts w:eastAsiaTheme="minorEastAsia"/>
          <w:szCs w:val="20"/>
          <w:lang w:eastAsia="zh-CN"/>
        </w:rPr>
        <w:t xml:space="preserve">For FG 32-4, UE supports partial sensing does not </w:t>
      </w:r>
      <w:r w:rsidR="005B0EC4">
        <w:rPr>
          <w:rFonts w:eastAsiaTheme="minorEastAsia"/>
          <w:szCs w:val="20"/>
          <w:lang w:eastAsia="zh-CN"/>
        </w:rPr>
        <w:t xml:space="preserve">mean </w:t>
      </w:r>
      <w:r w:rsidR="00D663CD">
        <w:rPr>
          <w:rFonts w:eastAsiaTheme="minorEastAsia"/>
          <w:szCs w:val="20"/>
          <w:lang w:eastAsia="zh-CN"/>
        </w:rPr>
        <w:t xml:space="preserve">it should have SL reception capability. Sensing includes PSCCH decoding and RSRP measurement. Then sensing capability should be </w:t>
      </w:r>
      <w:r w:rsidR="00433FF1">
        <w:rPr>
          <w:rFonts w:eastAsiaTheme="minorEastAsia"/>
          <w:szCs w:val="20"/>
          <w:lang w:eastAsia="zh-CN"/>
        </w:rPr>
        <w:t>taken as components</w:t>
      </w:r>
      <w:r w:rsidR="00D663CD">
        <w:rPr>
          <w:rFonts w:eastAsiaTheme="minorEastAsia"/>
          <w:szCs w:val="20"/>
          <w:lang w:eastAsia="zh-CN"/>
        </w:rPr>
        <w:t xml:space="preserve"> for FG 32-4. </w:t>
      </w:r>
      <w:r w:rsidR="00756427">
        <w:rPr>
          <w:rFonts w:eastAsiaTheme="minorEastAsia"/>
          <w:szCs w:val="20"/>
          <w:lang w:eastAsia="zh-CN"/>
        </w:rPr>
        <w:t xml:space="preserve">UE who can perform partial sensing should also have the capability for random resource selection. </w:t>
      </w:r>
    </w:p>
    <w:p w14:paraId="7CC0A9DB" w14:textId="6960A010" w:rsidR="00C50DD9" w:rsidRDefault="00C50DD9" w:rsidP="00720F8B">
      <w:pPr>
        <w:spacing w:afterLines="50" w:after="120"/>
        <w:jc w:val="both"/>
        <w:rPr>
          <w:rFonts w:eastAsiaTheme="minorEastAsia"/>
          <w:szCs w:val="20"/>
          <w:lang w:eastAsia="zh-CN"/>
        </w:rPr>
      </w:pPr>
      <w:r>
        <w:rPr>
          <w:rFonts w:eastAsiaTheme="minorEastAsia"/>
          <w:szCs w:val="20"/>
          <w:lang w:eastAsia="zh-CN"/>
        </w:rPr>
        <w:t>No prerequisite feature groups are needed for both FG 32-4 and FG 32-4a. Furthermore, these two FGs should be optional FGs.</w:t>
      </w:r>
      <w:r>
        <w:rPr>
          <w:rFonts w:eastAsiaTheme="minorEastAsia" w:hint="eastAsia"/>
          <w:szCs w:val="20"/>
          <w:lang w:eastAsia="zh-CN"/>
        </w:rPr>
        <w:t xml:space="preserve"> </w:t>
      </w:r>
      <w:r>
        <w:rPr>
          <w:rFonts w:eastAsiaTheme="minorEastAsia"/>
          <w:szCs w:val="20"/>
          <w:lang w:eastAsia="zh-CN"/>
        </w:rPr>
        <w:t xml:space="preserve">Then we have the following proposal. </w:t>
      </w:r>
    </w:p>
    <w:p w14:paraId="0D82023A" w14:textId="17353C77" w:rsidR="00C50DD9" w:rsidRPr="001D2583" w:rsidRDefault="00C50DD9" w:rsidP="00C50DD9">
      <w:pPr>
        <w:spacing w:beforeLines="50" w:before="120" w:after="120"/>
        <w:jc w:val="both"/>
        <w:rPr>
          <w:rFonts w:eastAsiaTheme="minorEastAsia"/>
          <w:b/>
          <w:bCs/>
          <w:lang w:val="en-GB" w:eastAsia="zh-CN"/>
        </w:rPr>
      </w:pPr>
      <w:r w:rsidRPr="001D2583">
        <w:rPr>
          <w:rFonts w:eastAsiaTheme="minorEastAsia" w:hint="eastAsia"/>
          <w:b/>
          <w:bCs/>
          <w:szCs w:val="20"/>
          <w:lang w:eastAsia="zh-CN"/>
        </w:rPr>
        <w:t>P</w:t>
      </w:r>
      <w:r w:rsidRPr="001D2583">
        <w:rPr>
          <w:rFonts w:eastAsiaTheme="minorEastAsia"/>
          <w:b/>
          <w:bCs/>
          <w:szCs w:val="20"/>
          <w:lang w:eastAsia="zh-CN"/>
        </w:rPr>
        <w:t xml:space="preserve">roposal </w:t>
      </w:r>
      <w:r w:rsidR="00433FF1" w:rsidRPr="001D2583">
        <w:rPr>
          <w:rFonts w:eastAsiaTheme="minorEastAsia"/>
          <w:b/>
          <w:bCs/>
          <w:szCs w:val="20"/>
          <w:lang w:eastAsia="zh-CN"/>
        </w:rPr>
        <w:t>3</w:t>
      </w:r>
      <w:r w:rsidRPr="001D2583">
        <w:rPr>
          <w:rFonts w:eastAsiaTheme="minorEastAsia"/>
          <w:b/>
          <w:bCs/>
          <w:szCs w:val="20"/>
          <w:lang w:eastAsia="zh-CN"/>
        </w:rPr>
        <w:t xml:space="preserve">: </w:t>
      </w:r>
      <w:r w:rsidR="00433FF1" w:rsidRPr="001D2583">
        <w:rPr>
          <w:rFonts w:eastAsiaTheme="minorEastAsia"/>
          <w:b/>
          <w:bCs/>
          <w:szCs w:val="20"/>
          <w:lang w:eastAsia="zh-CN"/>
        </w:rPr>
        <w:t xml:space="preserve">For </w:t>
      </w:r>
      <w:r w:rsidRPr="001D2583">
        <w:rPr>
          <w:rFonts w:eastAsiaTheme="minorEastAsia"/>
          <w:b/>
          <w:bCs/>
          <w:lang w:val="en-GB" w:eastAsia="zh-CN"/>
        </w:rPr>
        <w:t>FG 32-4:</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506"/>
        <w:gridCol w:w="1317"/>
        <w:gridCol w:w="3667"/>
        <w:gridCol w:w="728"/>
        <w:gridCol w:w="672"/>
        <w:gridCol w:w="583"/>
        <w:gridCol w:w="1339"/>
        <w:gridCol w:w="719"/>
        <w:gridCol w:w="605"/>
        <w:gridCol w:w="605"/>
        <w:gridCol w:w="605"/>
        <w:gridCol w:w="1375"/>
        <w:gridCol w:w="1391"/>
      </w:tblGrid>
      <w:tr w:rsidR="00BA328B" w:rsidRPr="00A425C7" w14:paraId="1186AF4C" w14:textId="77777777" w:rsidTr="00BA328B">
        <w:trPr>
          <w:trHeight w:val="20"/>
        </w:trPr>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0F591483" w14:textId="77777777" w:rsidR="004B75AC" w:rsidRPr="00A425C7" w:rsidRDefault="004B75AC" w:rsidP="004B75AC">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7749D2F" w14:textId="77777777" w:rsidR="004B75AC" w:rsidRPr="00A425C7" w:rsidRDefault="004B75AC" w:rsidP="004B75AC">
            <w:pPr>
              <w:keepNext/>
              <w:keepLines/>
              <w:rPr>
                <w:rFonts w:ascii="Arial" w:eastAsia="宋体" w:hAnsi="Arial" w:cs="Arial"/>
                <w:szCs w:val="20"/>
                <w:lang w:val="en-GB" w:eastAsia="ja-JP"/>
              </w:rPr>
            </w:pPr>
            <w:r w:rsidRPr="00A425C7">
              <w:rPr>
                <w:rFonts w:ascii="Arial" w:eastAsia="Malgun Gothic" w:hAnsi="Arial" w:cs="Arial"/>
                <w:szCs w:val="20"/>
                <w:lang w:val="en-GB" w:eastAsia="ko-KR"/>
              </w:rPr>
              <w:t>32-4</w:t>
            </w:r>
          </w:p>
        </w:tc>
        <w:tc>
          <w:tcPr>
            <w:tcW w:w="427" w:type="pct"/>
            <w:tcBorders>
              <w:top w:val="single" w:sz="4" w:space="0" w:color="auto"/>
              <w:left w:val="single" w:sz="4" w:space="0" w:color="auto"/>
              <w:bottom w:val="single" w:sz="4" w:space="0" w:color="auto"/>
              <w:right w:val="single" w:sz="4" w:space="0" w:color="auto"/>
            </w:tcBorders>
            <w:shd w:val="clear" w:color="auto" w:fill="auto"/>
            <w:hideMark/>
          </w:tcPr>
          <w:p w14:paraId="7FBF0BBB"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Transmitting NR sidelink mode 2 with partial sensing</w:t>
            </w:r>
          </w:p>
        </w:tc>
        <w:tc>
          <w:tcPr>
            <w:tcW w:w="1189" w:type="pct"/>
            <w:tcBorders>
              <w:top w:val="single" w:sz="4" w:space="0" w:color="auto"/>
              <w:left w:val="single" w:sz="4" w:space="0" w:color="auto"/>
              <w:bottom w:val="single" w:sz="4" w:space="0" w:color="auto"/>
              <w:right w:val="single" w:sz="4" w:space="0" w:color="auto"/>
            </w:tcBorders>
            <w:shd w:val="clear" w:color="auto" w:fill="FFFF00"/>
            <w:hideMark/>
          </w:tcPr>
          <w:p w14:paraId="5F320835" w14:textId="77777777" w:rsidR="004B75AC" w:rsidRPr="00A425C7" w:rsidRDefault="004B75AC" w:rsidP="004B75AC">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 xml:space="preserve">1) UE can transmit PSCCH/PSSCH using NR sidelink mode 2 with partial sensing configured by NR </w:t>
            </w:r>
            <w:proofErr w:type="spellStart"/>
            <w:r w:rsidRPr="00A425C7">
              <w:rPr>
                <w:rFonts w:ascii="Arial" w:eastAsia="Malgun Gothic" w:hAnsi="Arial" w:cs="Arial"/>
                <w:szCs w:val="20"/>
                <w:lang w:val="en-GB" w:eastAsia="ko-KR"/>
              </w:rPr>
              <w:t>Uu</w:t>
            </w:r>
            <w:proofErr w:type="spellEnd"/>
            <w:r w:rsidRPr="00A425C7">
              <w:rPr>
                <w:rFonts w:ascii="Arial" w:eastAsia="Malgun Gothic" w:hAnsi="Arial" w:cs="Arial"/>
                <w:szCs w:val="20"/>
                <w:lang w:val="en-GB" w:eastAsia="ko-KR"/>
              </w:rPr>
              <w:t xml:space="preserve"> or </w:t>
            </w:r>
            <w:proofErr w:type="spellStart"/>
            <w:r w:rsidRPr="00A425C7">
              <w:rPr>
                <w:rFonts w:ascii="Arial" w:eastAsia="Malgun Gothic" w:hAnsi="Arial" w:cs="Arial"/>
                <w:szCs w:val="20"/>
                <w:lang w:val="en-GB" w:eastAsia="ko-KR"/>
              </w:rPr>
              <w:t>preconfiguration</w:t>
            </w:r>
            <w:proofErr w:type="spellEnd"/>
            <w:r w:rsidRPr="00A425C7">
              <w:rPr>
                <w:rFonts w:ascii="Arial" w:eastAsia="Malgun Gothic" w:hAnsi="Arial" w:cs="Arial"/>
                <w:szCs w:val="20"/>
                <w:lang w:val="en-GB" w:eastAsia="ko-KR"/>
              </w:rPr>
              <w:t>.</w:t>
            </w:r>
          </w:p>
          <w:p w14:paraId="1D71BC16" w14:textId="77777777" w:rsidR="004B75AC" w:rsidRPr="00A425C7" w:rsidRDefault="004B75AC" w:rsidP="004B75AC">
            <w:pPr>
              <w:autoSpaceDE w:val="0"/>
              <w:autoSpaceDN w:val="0"/>
              <w:adjustRightInd w:val="0"/>
              <w:snapToGrid w:val="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2) UE can perform periodic-based partial sensing and resource allocation operation.</w:t>
            </w:r>
          </w:p>
          <w:p w14:paraId="2F4961DF" w14:textId="77777777" w:rsidR="004B75AC" w:rsidRPr="00A425C7" w:rsidRDefault="004B75AC" w:rsidP="004B75AC">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3) UE can perform contiguous partial sensing and resource allocation operation.</w:t>
            </w:r>
          </w:p>
          <w:p w14:paraId="55D03280" w14:textId="77777777" w:rsidR="004B75AC" w:rsidRPr="00D81E60" w:rsidRDefault="004B75AC" w:rsidP="004B75AC">
            <w:pPr>
              <w:autoSpaceDE w:val="0"/>
              <w:autoSpaceDN w:val="0"/>
              <w:adjustRightInd w:val="0"/>
              <w:snapToGrid w:val="0"/>
              <w:spacing w:afterLines="50" w:after="120"/>
              <w:contextualSpacing/>
              <w:jc w:val="both"/>
              <w:rPr>
                <w:rFonts w:ascii="Arial" w:eastAsia="宋体" w:hAnsi="Arial" w:cs="Arial"/>
                <w:strike/>
                <w:color w:val="FF0000"/>
                <w:szCs w:val="20"/>
                <w:lang w:val="en-GB" w:eastAsia="ja-JP"/>
              </w:rPr>
            </w:pPr>
            <w:r w:rsidRPr="00A425C7">
              <w:rPr>
                <w:rFonts w:ascii="Arial" w:eastAsia="宋体" w:hAnsi="Arial" w:cs="Arial" w:hint="eastAsia"/>
                <w:strike/>
                <w:color w:val="FF0000"/>
                <w:szCs w:val="20"/>
                <w:lang w:val="en-GB" w:eastAsia="ja-JP"/>
              </w:rPr>
              <w:t>F</w:t>
            </w:r>
            <w:r w:rsidRPr="00A425C7">
              <w:rPr>
                <w:rFonts w:ascii="Arial" w:eastAsia="宋体" w:hAnsi="Arial" w:cs="Arial"/>
                <w:strike/>
                <w:color w:val="FF0000"/>
                <w:szCs w:val="20"/>
                <w:lang w:val="en-GB" w:eastAsia="ja-JP"/>
              </w:rPr>
              <w:t>FS whether any other components should be added</w:t>
            </w:r>
          </w:p>
          <w:p w14:paraId="1942B14F" w14:textId="77777777" w:rsidR="004B75AC" w:rsidRPr="00BA328B" w:rsidRDefault="004B75AC" w:rsidP="004B75AC">
            <w:pPr>
              <w:autoSpaceDE w:val="0"/>
              <w:autoSpaceDN w:val="0"/>
              <w:adjustRightInd w:val="0"/>
              <w:snapToGrid w:val="0"/>
              <w:spacing w:afterLines="50" w:after="120"/>
              <w:contextualSpacing/>
              <w:jc w:val="both"/>
              <w:rPr>
                <w:rFonts w:ascii="Arial" w:eastAsia="MS Mincho" w:hAnsi="Arial" w:cs="Arial"/>
                <w:color w:val="FF0000"/>
                <w:szCs w:val="20"/>
                <w:lang w:val="en-GB" w:eastAsia="ja-JP"/>
              </w:rPr>
            </w:pPr>
          </w:p>
          <w:p w14:paraId="1EF5F095" w14:textId="4FDD50D4" w:rsidR="004B75AC" w:rsidRPr="00BA328B" w:rsidRDefault="004B75AC" w:rsidP="004B75AC">
            <w:pPr>
              <w:pStyle w:val="TAL"/>
              <w:rPr>
                <w:color w:val="FF0000"/>
                <w:szCs w:val="18"/>
              </w:rPr>
            </w:pPr>
            <w:r w:rsidRPr="00BA328B">
              <w:rPr>
                <w:color w:val="FF0000"/>
                <w:szCs w:val="18"/>
              </w:rPr>
              <w:t>3) Up to B sidelink processes are supported.</w:t>
            </w:r>
          </w:p>
          <w:p w14:paraId="5C1B4132" w14:textId="633D72A2" w:rsidR="004B75AC" w:rsidRPr="00BA328B" w:rsidRDefault="004B75AC" w:rsidP="004B75AC">
            <w:pPr>
              <w:pStyle w:val="TAL"/>
              <w:rPr>
                <w:color w:val="FF0000"/>
                <w:szCs w:val="18"/>
              </w:rPr>
            </w:pPr>
            <w:r w:rsidRPr="00BA328B">
              <w:rPr>
                <w:color w:val="FF0000"/>
                <w:szCs w:val="18"/>
              </w:rPr>
              <w:t>4) UE can transmit PSSCH according to the normal 64QAM MCS table.</w:t>
            </w:r>
          </w:p>
          <w:p w14:paraId="1CA0F66E" w14:textId="53BD9817" w:rsidR="004B75AC" w:rsidRPr="00BA328B" w:rsidRDefault="004B75AC" w:rsidP="004B75AC">
            <w:pPr>
              <w:pStyle w:val="TAL"/>
              <w:rPr>
                <w:color w:val="FF0000"/>
                <w:szCs w:val="18"/>
              </w:rPr>
            </w:pPr>
            <w:r w:rsidRPr="00BA328B">
              <w:rPr>
                <w:color w:val="FF0000"/>
                <w:szCs w:val="18"/>
              </w:rPr>
              <w:t>5) UE supports PT-RS transmission in FR2.</w:t>
            </w:r>
          </w:p>
          <w:p w14:paraId="5BC7EC26" w14:textId="055D1AEE" w:rsidR="004B75AC" w:rsidRPr="00BA328B" w:rsidRDefault="001D2583" w:rsidP="004B75AC">
            <w:pPr>
              <w:pStyle w:val="TAL"/>
              <w:rPr>
                <w:color w:val="FF0000"/>
                <w:szCs w:val="18"/>
              </w:rPr>
            </w:pPr>
            <w:r>
              <w:rPr>
                <w:color w:val="FF0000"/>
                <w:szCs w:val="18"/>
              </w:rPr>
              <w:t>6</w:t>
            </w:r>
            <w:r w:rsidR="004B75AC" w:rsidRPr="00BA328B">
              <w:rPr>
                <w:color w:val="FF0000"/>
                <w:szCs w:val="18"/>
              </w:rPr>
              <w:t>) UE can transmit using the subcarrier spacing and CP length defined for a given band in RAN4</w:t>
            </w:r>
          </w:p>
          <w:p w14:paraId="5F37C078" w14:textId="02015A2F" w:rsidR="004B75AC" w:rsidRPr="00BA328B" w:rsidRDefault="001D2583" w:rsidP="004B75AC">
            <w:pPr>
              <w:pStyle w:val="TAL"/>
              <w:rPr>
                <w:color w:val="FF0000"/>
                <w:szCs w:val="18"/>
              </w:rPr>
            </w:pPr>
            <w:r>
              <w:rPr>
                <w:color w:val="FF0000"/>
                <w:szCs w:val="18"/>
              </w:rPr>
              <w:t>7</w:t>
            </w:r>
            <w:r w:rsidR="004B75AC" w:rsidRPr="00BA328B">
              <w:rPr>
                <w:color w:val="FF0000"/>
                <w:szCs w:val="18"/>
              </w:rPr>
              <w:t xml:space="preserve">) Supports 14-symbol SL slot with </w:t>
            </w:r>
            <w:r w:rsidR="004B75AC" w:rsidRPr="00BA328B">
              <w:rPr>
                <w:rFonts w:eastAsia="Malgun Gothic"/>
                <w:color w:val="FF0000"/>
                <w:szCs w:val="18"/>
                <w:lang w:eastAsia="ko-KR"/>
              </w:rPr>
              <w:t>all</w:t>
            </w:r>
            <w:r w:rsidR="004B75AC" w:rsidRPr="00BA328B">
              <w:rPr>
                <w:color w:val="FF0000"/>
                <w:szCs w:val="18"/>
              </w:rPr>
              <w:t xml:space="preserve"> DMRS patterns corresponding to {#PSSCH symbols} = {12, 9} for slots w/wo PSFCH. </w:t>
            </w:r>
            <w:r w:rsidR="004B75AC" w:rsidRPr="00BA328B">
              <w:rPr>
                <w:rFonts w:eastAsia="Malgun Gothic"/>
                <w:color w:val="FF0000"/>
                <w:szCs w:val="18"/>
                <w:lang w:eastAsia="ko-KR"/>
              </w:rPr>
              <w:t xml:space="preserve">If UE signals support of ECP, support 12-symbol SL slot with all DMRS patterns corresponding to </w:t>
            </w:r>
            <w:r w:rsidR="004B75AC" w:rsidRPr="00BA328B">
              <w:rPr>
                <w:rFonts w:eastAsia="Malgun Gothic"/>
                <w:strike/>
                <w:color w:val="FF0000"/>
                <w:szCs w:val="18"/>
                <w:lang w:eastAsia="ko-KR"/>
              </w:rPr>
              <w:t>{</w:t>
            </w:r>
            <w:r w:rsidR="004B75AC" w:rsidRPr="00BA328B">
              <w:rPr>
                <w:rFonts w:eastAsia="Malgun Gothic"/>
                <w:color w:val="FF0000"/>
                <w:szCs w:val="18"/>
                <w:lang w:eastAsia="ko-KR"/>
              </w:rPr>
              <w:t>#PSSCH symbols} = {10,7} for slots w/wo PSFCH.</w:t>
            </w:r>
          </w:p>
          <w:p w14:paraId="78DFB786" w14:textId="15AADDEE" w:rsidR="004B75AC" w:rsidRPr="00BA328B" w:rsidRDefault="001D2583" w:rsidP="004B75AC">
            <w:pPr>
              <w:pStyle w:val="TAL"/>
              <w:rPr>
                <w:color w:val="FF0000"/>
                <w:szCs w:val="18"/>
              </w:rPr>
            </w:pPr>
            <w:r>
              <w:rPr>
                <w:rFonts w:eastAsia="Malgun Gothic"/>
                <w:color w:val="FF0000"/>
                <w:szCs w:val="18"/>
                <w:lang w:eastAsia="ko-KR"/>
              </w:rPr>
              <w:t>8</w:t>
            </w:r>
            <w:r w:rsidR="004B75AC" w:rsidRPr="00BA328B">
              <w:rPr>
                <w:rFonts w:eastAsia="Malgun Gothic"/>
                <w:color w:val="FF0000"/>
                <w:szCs w:val="18"/>
                <w:lang w:eastAsia="ko-KR"/>
              </w:rPr>
              <w:t>) UE can transmit using 30 kHz and normal CP subcarrier spacing in FR1, 120 kHz subcarrier spacing with normal CP FR2</w:t>
            </w:r>
          </w:p>
          <w:p w14:paraId="709B1C71" w14:textId="351A384D" w:rsidR="004B75AC" w:rsidRPr="00BA328B" w:rsidRDefault="001D2583" w:rsidP="004B75AC">
            <w:pPr>
              <w:pStyle w:val="TAL"/>
              <w:rPr>
                <w:rFonts w:eastAsia="Malgun Gothic"/>
                <w:color w:val="FF0000"/>
                <w:szCs w:val="18"/>
                <w:lang w:eastAsia="ko-KR"/>
              </w:rPr>
            </w:pPr>
            <w:r>
              <w:rPr>
                <w:rFonts w:eastAsia="Malgun Gothic"/>
                <w:color w:val="FF0000"/>
                <w:szCs w:val="18"/>
                <w:lang w:eastAsia="ko-KR"/>
              </w:rPr>
              <w:t>9</w:t>
            </w:r>
            <w:r w:rsidR="004B75AC" w:rsidRPr="00BA328B">
              <w:rPr>
                <w:rFonts w:eastAsia="Malgun Gothic"/>
                <w:color w:val="FF0000"/>
                <w:szCs w:val="18"/>
                <w:lang w:eastAsia="ko-KR"/>
              </w:rPr>
              <w:t xml:space="preserve">) DL pathloss based open loop power control when mode 2 is configured by NR </w:t>
            </w:r>
            <w:proofErr w:type="spellStart"/>
            <w:r w:rsidR="004B75AC" w:rsidRPr="00BA328B">
              <w:rPr>
                <w:rFonts w:eastAsia="Malgun Gothic"/>
                <w:color w:val="FF0000"/>
                <w:szCs w:val="18"/>
                <w:lang w:eastAsia="ko-KR"/>
              </w:rPr>
              <w:t>Uu</w:t>
            </w:r>
            <w:proofErr w:type="spellEnd"/>
          </w:p>
          <w:p w14:paraId="2D3C8599" w14:textId="712A3BA3" w:rsidR="004B75AC" w:rsidRPr="00A425C7" w:rsidRDefault="004B75AC" w:rsidP="004B75AC">
            <w:pPr>
              <w:pStyle w:val="TAL"/>
              <w:rPr>
                <w:rFonts w:eastAsiaTheme="minorEastAsia"/>
                <w:sz w:val="20"/>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0311227B" w14:textId="77777777" w:rsidR="004B75AC" w:rsidRDefault="004B75AC" w:rsidP="004B75AC">
            <w:pPr>
              <w:keepNext/>
              <w:keepLines/>
              <w:rPr>
                <w:rFonts w:ascii="Arial" w:eastAsia="Malgun Gothic" w:hAnsi="Arial" w:cs="Arial"/>
                <w:strike/>
                <w:color w:val="FF0000"/>
                <w:szCs w:val="20"/>
                <w:lang w:val="en-GB" w:eastAsia="ko-KR"/>
              </w:rPr>
            </w:pPr>
            <w:r w:rsidRPr="00A425C7">
              <w:rPr>
                <w:rFonts w:ascii="Arial" w:eastAsia="Malgun Gothic" w:hAnsi="Arial" w:cs="Arial"/>
                <w:strike/>
                <w:color w:val="FF0000"/>
                <w:szCs w:val="20"/>
                <w:lang w:val="en-GB" w:eastAsia="ko-KR"/>
              </w:rPr>
              <w:t>[TBD]</w:t>
            </w:r>
          </w:p>
          <w:p w14:paraId="05DE1368" w14:textId="43647F3B" w:rsidR="004B75AC" w:rsidRPr="00A425C7" w:rsidRDefault="004B75AC" w:rsidP="004B75AC">
            <w:pPr>
              <w:keepNext/>
              <w:keepLines/>
              <w:rPr>
                <w:rFonts w:ascii="Arial" w:eastAsia="Malgun Gothic" w:hAnsi="Arial" w:cs="Arial"/>
                <w:strike/>
                <w:szCs w:val="20"/>
                <w:lang w:val="en-GB" w:eastAsia="ko-KR"/>
              </w:rPr>
            </w:pPr>
            <w:r w:rsidRPr="00A425C7">
              <w:rPr>
                <w:rFonts w:ascii="Arial" w:eastAsia="Malgun Gothic" w:hAnsi="Arial" w:cs="Arial"/>
                <w:color w:val="FF0000"/>
                <w:szCs w:val="20"/>
                <w:lang w:val="en-GB" w:eastAsia="ko-KR"/>
              </w:rPr>
              <w:t>None</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339B2192" w14:textId="255DCB16"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Yes</w:t>
            </w:r>
            <w:r w:rsidRPr="00A425C7">
              <w:rPr>
                <w:rFonts w:ascii="Arial" w:eastAsia="Malgun Gothic" w:hAnsi="Arial" w:cs="Arial"/>
                <w:strike/>
                <w:color w:val="FF0000"/>
                <w:szCs w:val="20"/>
                <w:lang w:val="en-GB"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6163BEFF" w14:textId="5F4A41C4"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No</w:t>
            </w:r>
            <w:r w:rsidRPr="00A425C7">
              <w:rPr>
                <w:rFonts w:ascii="Arial" w:eastAsia="Malgun Gothic" w:hAnsi="Arial" w:cs="Arial"/>
                <w:strike/>
                <w:color w:val="FF0000"/>
                <w:szCs w:val="20"/>
                <w:lang w:val="en-GB" w:eastAsia="ko-KR"/>
              </w:rPr>
              <w:t>]</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4AA31820" w14:textId="77777777"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UE does not support transmission according to the partial sensing and resource allocation</w:t>
            </w:r>
          </w:p>
        </w:tc>
        <w:tc>
          <w:tcPr>
            <w:tcW w:w="233" w:type="pct"/>
            <w:tcBorders>
              <w:top w:val="single" w:sz="4" w:space="0" w:color="auto"/>
              <w:left w:val="single" w:sz="4" w:space="0" w:color="auto"/>
              <w:bottom w:val="single" w:sz="4" w:space="0" w:color="auto"/>
              <w:right w:val="single" w:sz="4" w:space="0" w:color="auto"/>
            </w:tcBorders>
            <w:shd w:val="clear" w:color="auto" w:fill="FFFF00"/>
            <w:hideMark/>
          </w:tcPr>
          <w:p w14:paraId="6DE15525" w14:textId="77777777"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宋体" w:hAnsi="Arial"/>
                <w:color w:val="000000"/>
                <w:szCs w:val="20"/>
                <w:lang w:val="en-GB"/>
              </w:rPr>
              <w:t>Per band</w:t>
            </w:r>
            <w:r w:rsidRPr="00A425C7">
              <w:rPr>
                <w:rFonts w:ascii="Arial" w:eastAsia="宋体" w:hAnsi="Arial"/>
                <w:strike/>
                <w:color w:val="FF0000"/>
                <w:szCs w:val="20"/>
                <w:lang w:val="en-GB"/>
              </w:rPr>
              <w:t>]</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788C5E41"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3C08E085"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3B9A205D"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446" w:type="pct"/>
            <w:tcBorders>
              <w:top w:val="single" w:sz="4" w:space="0" w:color="auto"/>
              <w:left w:val="single" w:sz="4" w:space="0" w:color="auto"/>
              <w:bottom w:val="single" w:sz="4" w:space="0" w:color="auto"/>
              <w:right w:val="single" w:sz="4" w:space="0" w:color="auto"/>
            </w:tcBorders>
            <w:shd w:val="clear" w:color="auto" w:fill="FFFF00"/>
          </w:tcPr>
          <w:p w14:paraId="03A5760D" w14:textId="4A016C02" w:rsidR="00BA328B" w:rsidRPr="00BA328B" w:rsidRDefault="00BA328B" w:rsidP="00BA328B">
            <w:pPr>
              <w:pStyle w:val="TAL"/>
              <w:rPr>
                <w:color w:val="FF0000"/>
                <w:szCs w:val="18"/>
              </w:rPr>
            </w:pPr>
            <w:r w:rsidRPr="00BA328B">
              <w:rPr>
                <w:color w:val="FF0000"/>
                <w:szCs w:val="18"/>
              </w:rPr>
              <w:t>Note: Random selection is supported.</w:t>
            </w:r>
          </w:p>
          <w:p w14:paraId="7DAE82D9" w14:textId="77777777" w:rsidR="00BA328B" w:rsidRPr="00BA328B" w:rsidRDefault="00BA328B" w:rsidP="00BA328B">
            <w:pPr>
              <w:pStyle w:val="TAL"/>
              <w:rPr>
                <w:color w:val="FF0000"/>
                <w:szCs w:val="18"/>
              </w:rPr>
            </w:pPr>
          </w:p>
          <w:p w14:paraId="2ADEAC87" w14:textId="77777777" w:rsidR="00BA328B" w:rsidRPr="00BA328B" w:rsidRDefault="00BA328B" w:rsidP="00BA328B">
            <w:pPr>
              <w:pStyle w:val="TAL"/>
              <w:rPr>
                <w:color w:val="FF0000"/>
                <w:szCs w:val="18"/>
                <w:lang w:eastAsia="zh-CN"/>
              </w:rPr>
            </w:pPr>
            <w:r w:rsidRPr="00BA328B">
              <w:rPr>
                <w:color w:val="FF0000"/>
                <w:szCs w:val="18"/>
                <w:lang w:eastAsia="zh-CN"/>
              </w:rPr>
              <w:t xml:space="preserve">Note: configuration by NR </w:t>
            </w:r>
            <w:proofErr w:type="spellStart"/>
            <w:r w:rsidRPr="00BA328B">
              <w:rPr>
                <w:color w:val="FF0000"/>
                <w:szCs w:val="18"/>
                <w:lang w:eastAsia="zh-CN"/>
              </w:rPr>
              <w:t>Uu</w:t>
            </w:r>
            <w:proofErr w:type="spellEnd"/>
            <w:r w:rsidRPr="00BA328B">
              <w:rPr>
                <w:color w:val="FF0000"/>
                <w:szCs w:val="18"/>
                <w:lang w:eastAsia="zh-CN"/>
              </w:rPr>
              <w:t xml:space="preserve"> is not required to be supported in a band indicated with only the PC5 interface in 38.101-1 Table 5.2E.1-1</w:t>
            </w:r>
          </w:p>
          <w:p w14:paraId="3B8D8DE3" w14:textId="77777777" w:rsidR="00BA328B" w:rsidRPr="00BA328B" w:rsidRDefault="00BA328B" w:rsidP="00BA328B">
            <w:pPr>
              <w:pStyle w:val="TAL"/>
              <w:rPr>
                <w:color w:val="FF0000"/>
                <w:szCs w:val="18"/>
              </w:rPr>
            </w:pPr>
          </w:p>
          <w:p w14:paraId="177B17E8" w14:textId="77777777" w:rsidR="00BA328B" w:rsidRPr="00BA328B" w:rsidRDefault="00BA328B" w:rsidP="00BA328B">
            <w:pPr>
              <w:pStyle w:val="TAL"/>
              <w:rPr>
                <w:color w:val="FF0000"/>
                <w:szCs w:val="18"/>
                <w:lang w:eastAsia="zh-CN"/>
              </w:rPr>
            </w:pPr>
            <w:r w:rsidRPr="00BA328B">
              <w:rPr>
                <w:color w:val="FF0000"/>
                <w:szCs w:val="18"/>
              </w:rPr>
              <w:t>Candidate values for B are {8,16}</w:t>
            </w:r>
          </w:p>
          <w:p w14:paraId="6850DE72" w14:textId="77777777" w:rsidR="00BA328B" w:rsidRPr="00BA328B" w:rsidRDefault="00BA328B" w:rsidP="00BA328B">
            <w:pPr>
              <w:pStyle w:val="TAL"/>
              <w:rPr>
                <w:color w:val="FF0000"/>
                <w:szCs w:val="18"/>
                <w:lang w:eastAsia="zh-CN"/>
              </w:rPr>
            </w:pPr>
          </w:p>
          <w:p w14:paraId="017299FA" w14:textId="6312F57D" w:rsidR="00BA328B" w:rsidRPr="00BA328B" w:rsidRDefault="00BA328B" w:rsidP="00BA328B">
            <w:pPr>
              <w:pStyle w:val="TAL"/>
              <w:rPr>
                <w:color w:val="FF0000"/>
                <w:szCs w:val="18"/>
                <w:lang w:eastAsia="zh-CN"/>
              </w:rPr>
            </w:pPr>
            <w:r w:rsidRPr="00BA328B">
              <w:rPr>
                <w:color w:val="FF0000"/>
                <w:szCs w:val="18"/>
                <w:lang w:eastAsia="zh-CN"/>
              </w:rPr>
              <w:t xml:space="preserve">Note: Component </w:t>
            </w:r>
            <w:r w:rsidR="001D2583">
              <w:rPr>
                <w:color w:val="FF0000"/>
                <w:szCs w:val="18"/>
                <w:lang w:eastAsia="zh-CN"/>
              </w:rPr>
              <w:t>7</w:t>
            </w:r>
            <w:r w:rsidRPr="00BA328B">
              <w:rPr>
                <w:color w:val="FF0000"/>
                <w:szCs w:val="18"/>
                <w:lang w:eastAsia="zh-CN"/>
              </w:rPr>
              <w:t xml:space="preserve"> is not required to be signalled in a band indicated with only the PC5 interface in 38.101-1 Table 5.2E.1-1</w:t>
            </w:r>
          </w:p>
          <w:p w14:paraId="22D865A8" w14:textId="6E5D3340" w:rsidR="004B75AC" w:rsidRPr="00A425C7" w:rsidRDefault="004B75AC" w:rsidP="00BA328B">
            <w:pPr>
              <w:keepNext/>
              <w:keepLines/>
              <w:rPr>
                <w:rFonts w:ascii="Arial" w:eastAsia="宋体" w:hAnsi="Arial" w:cs="Arial"/>
                <w:color w:val="FF0000"/>
                <w:szCs w:val="20"/>
                <w:lang w:val="en-GB"/>
              </w:rPr>
            </w:pPr>
          </w:p>
        </w:tc>
        <w:tc>
          <w:tcPr>
            <w:tcW w:w="451" w:type="pct"/>
            <w:tcBorders>
              <w:top w:val="single" w:sz="4" w:space="0" w:color="auto"/>
              <w:left w:val="single" w:sz="4" w:space="0" w:color="auto"/>
              <w:bottom w:val="single" w:sz="4" w:space="0" w:color="auto"/>
              <w:right w:val="single" w:sz="4" w:space="0" w:color="auto"/>
            </w:tcBorders>
            <w:shd w:val="clear" w:color="auto" w:fill="FFFF00"/>
            <w:hideMark/>
          </w:tcPr>
          <w:p w14:paraId="62C097A6"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 xml:space="preserve">Optional with capability signalling. </w:t>
            </w:r>
            <w:r w:rsidRPr="00A425C7">
              <w:rPr>
                <w:rFonts w:ascii="Arial" w:eastAsia="宋体" w:hAnsi="Arial"/>
                <w:strike/>
                <w:color w:val="FF0000"/>
                <w:szCs w:val="20"/>
                <w:lang w:val="en-GB"/>
              </w:rPr>
              <w:t>FFS: For UE supports NR sidelink, UE must indicate this FG is supported</w:t>
            </w:r>
            <w:r w:rsidRPr="00A425C7">
              <w:rPr>
                <w:rFonts w:ascii="Arial" w:eastAsia="宋体" w:hAnsi="Arial"/>
                <w:color w:val="000000"/>
                <w:szCs w:val="20"/>
                <w:lang w:val="en-GB"/>
              </w:rPr>
              <w:t>.</w:t>
            </w:r>
          </w:p>
        </w:tc>
      </w:tr>
    </w:tbl>
    <w:p w14:paraId="5CECDB57" w14:textId="4F9C1601" w:rsidR="00C50DD9" w:rsidRPr="00C50DD9" w:rsidRDefault="00C50DD9" w:rsidP="00720F8B">
      <w:pPr>
        <w:spacing w:afterLines="50" w:after="120"/>
        <w:jc w:val="both"/>
        <w:rPr>
          <w:rFonts w:eastAsiaTheme="minorEastAsia"/>
          <w:szCs w:val="20"/>
          <w:lang w:val="en-GB" w:eastAsia="zh-CN"/>
        </w:rPr>
      </w:pPr>
    </w:p>
    <w:p w14:paraId="78F11964" w14:textId="210C9321" w:rsidR="004B75AC" w:rsidRPr="00756427" w:rsidRDefault="004B75AC" w:rsidP="004B75AC">
      <w:pPr>
        <w:spacing w:beforeLines="50" w:before="120" w:after="120"/>
        <w:jc w:val="both"/>
        <w:rPr>
          <w:rFonts w:eastAsiaTheme="minorEastAsia"/>
          <w:b/>
          <w:bCs/>
          <w:lang w:val="en-GB" w:eastAsia="zh-CN"/>
        </w:rPr>
      </w:pPr>
      <w:r w:rsidRPr="00756427">
        <w:rPr>
          <w:rFonts w:eastAsiaTheme="minorEastAsia" w:hint="eastAsia"/>
          <w:b/>
          <w:bCs/>
          <w:szCs w:val="20"/>
          <w:lang w:eastAsia="zh-CN"/>
        </w:rPr>
        <w:t>P</w:t>
      </w:r>
      <w:r w:rsidRPr="00756427">
        <w:rPr>
          <w:rFonts w:eastAsiaTheme="minorEastAsia"/>
          <w:b/>
          <w:bCs/>
          <w:szCs w:val="20"/>
          <w:lang w:eastAsia="zh-CN"/>
        </w:rPr>
        <w:t>roposal</w:t>
      </w:r>
      <w:r w:rsidR="00BA328B" w:rsidRPr="00756427">
        <w:rPr>
          <w:rFonts w:eastAsiaTheme="minorEastAsia"/>
          <w:b/>
          <w:bCs/>
          <w:szCs w:val="20"/>
          <w:lang w:eastAsia="zh-CN"/>
        </w:rPr>
        <w:t xml:space="preserve"> 4</w:t>
      </w:r>
      <w:r w:rsidRPr="00756427">
        <w:rPr>
          <w:rFonts w:eastAsiaTheme="minorEastAsia"/>
          <w:b/>
          <w:bCs/>
          <w:szCs w:val="20"/>
          <w:lang w:eastAsia="zh-CN"/>
        </w:rPr>
        <w:t>:</w:t>
      </w:r>
      <w:r w:rsidR="00BA328B" w:rsidRPr="00756427">
        <w:rPr>
          <w:rFonts w:eastAsiaTheme="minorEastAsia"/>
          <w:b/>
          <w:bCs/>
          <w:szCs w:val="20"/>
          <w:lang w:eastAsia="zh-CN"/>
        </w:rPr>
        <w:t xml:space="preserve"> For</w:t>
      </w:r>
      <w:r w:rsidRPr="00756427">
        <w:rPr>
          <w:rFonts w:eastAsiaTheme="minorEastAsia"/>
          <w:b/>
          <w:bCs/>
          <w:szCs w:val="20"/>
          <w:lang w:eastAsia="zh-CN"/>
        </w:rPr>
        <w:t xml:space="preserve"> </w:t>
      </w:r>
      <w:r w:rsidRPr="00756427">
        <w:rPr>
          <w:rFonts w:eastAsiaTheme="minorEastAsia"/>
          <w:b/>
          <w:bCs/>
          <w:lang w:val="en-GB" w:eastAsia="zh-CN"/>
        </w:rPr>
        <w:t>FG 32-4a:</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317"/>
        <w:gridCol w:w="3526"/>
        <w:gridCol w:w="728"/>
        <w:gridCol w:w="672"/>
        <w:gridCol w:w="583"/>
        <w:gridCol w:w="1340"/>
        <w:gridCol w:w="717"/>
        <w:gridCol w:w="605"/>
        <w:gridCol w:w="605"/>
        <w:gridCol w:w="605"/>
        <w:gridCol w:w="1519"/>
        <w:gridCol w:w="1162"/>
      </w:tblGrid>
      <w:tr w:rsidR="00805A8D" w:rsidRPr="00A425C7" w14:paraId="6697405C" w14:textId="77777777" w:rsidTr="00805A8D">
        <w:trPr>
          <w:trHeight w:val="20"/>
        </w:trPr>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5F8B8BAA" w14:textId="77777777" w:rsidR="004B75AC" w:rsidRPr="00A425C7" w:rsidRDefault="004B75AC" w:rsidP="004B75AC">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0779F249" w14:textId="77777777" w:rsidR="004B75AC" w:rsidRPr="00A425C7" w:rsidRDefault="004B75AC" w:rsidP="004B75AC">
            <w:pPr>
              <w:keepNext/>
              <w:keepLines/>
              <w:rPr>
                <w:rFonts w:ascii="Arial" w:eastAsia="宋体" w:hAnsi="Arial" w:cs="Arial"/>
                <w:szCs w:val="20"/>
                <w:lang w:val="en-GB" w:eastAsia="ja-JP"/>
              </w:rPr>
            </w:pPr>
            <w:r w:rsidRPr="00A425C7">
              <w:rPr>
                <w:rFonts w:ascii="Arial" w:eastAsia="Malgun Gothic" w:hAnsi="Arial" w:cs="Arial"/>
                <w:szCs w:val="20"/>
                <w:lang w:val="en-GB" w:eastAsia="ko-KR"/>
              </w:rPr>
              <w:t>32-4a</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6C509689"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Transmitting NR sidelink mode 2 with random resource selection</w:t>
            </w:r>
          </w:p>
        </w:tc>
        <w:tc>
          <w:tcPr>
            <w:tcW w:w="1161" w:type="pct"/>
            <w:tcBorders>
              <w:top w:val="single" w:sz="4" w:space="0" w:color="auto"/>
              <w:left w:val="single" w:sz="4" w:space="0" w:color="auto"/>
              <w:bottom w:val="single" w:sz="4" w:space="0" w:color="auto"/>
              <w:right w:val="single" w:sz="4" w:space="0" w:color="auto"/>
            </w:tcBorders>
            <w:shd w:val="clear" w:color="auto" w:fill="FFFF00"/>
            <w:hideMark/>
          </w:tcPr>
          <w:p w14:paraId="6AABF290" w14:textId="77777777" w:rsidR="004B75AC" w:rsidRPr="00A425C7" w:rsidRDefault="004B75AC" w:rsidP="004B75AC">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 xml:space="preserve">1) UE can transmit PSCCH/PSSCH using NR sidelink mode 2 with random resource selection configured by NR </w:t>
            </w:r>
            <w:proofErr w:type="spellStart"/>
            <w:r w:rsidRPr="00A425C7">
              <w:rPr>
                <w:rFonts w:ascii="Arial" w:eastAsia="Malgun Gothic" w:hAnsi="Arial" w:cs="Arial"/>
                <w:szCs w:val="20"/>
                <w:lang w:val="en-GB" w:eastAsia="ko-KR"/>
              </w:rPr>
              <w:t>Uu</w:t>
            </w:r>
            <w:proofErr w:type="spellEnd"/>
            <w:r w:rsidRPr="00A425C7">
              <w:rPr>
                <w:rFonts w:ascii="Arial" w:eastAsia="Malgun Gothic" w:hAnsi="Arial" w:cs="Arial"/>
                <w:szCs w:val="20"/>
                <w:lang w:val="en-GB" w:eastAsia="ko-KR"/>
              </w:rPr>
              <w:t xml:space="preserve"> or </w:t>
            </w:r>
            <w:proofErr w:type="spellStart"/>
            <w:r w:rsidRPr="00A425C7">
              <w:rPr>
                <w:rFonts w:ascii="Arial" w:eastAsia="Malgun Gothic" w:hAnsi="Arial" w:cs="Arial"/>
                <w:szCs w:val="20"/>
                <w:lang w:val="en-GB" w:eastAsia="ko-KR"/>
              </w:rPr>
              <w:t>preconfiguration</w:t>
            </w:r>
            <w:proofErr w:type="spellEnd"/>
            <w:r w:rsidRPr="00A425C7">
              <w:rPr>
                <w:rFonts w:ascii="Arial" w:eastAsia="Malgun Gothic" w:hAnsi="Arial" w:cs="Arial"/>
                <w:szCs w:val="20"/>
                <w:lang w:val="en-GB" w:eastAsia="ko-KR"/>
              </w:rPr>
              <w:t>.</w:t>
            </w:r>
          </w:p>
          <w:p w14:paraId="098EF9DB" w14:textId="77777777" w:rsidR="004B75AC" w:rsidRDefault="004B75AC" w:rsidP="004B75AC">
            <w:pPr>
              <w:autoSpaceDE w:val="0"/>
              <w:autoSpaceDN w:val="0"/>
              <w:adjustRightInd w:val="0"/>
              <w:snapToGrid w:val="0"/>
              <w:spacing w:afterLines="50" w:after="120"/>
              <w:contextualSpacing/>
              <w:jc w:val="both"/>
              <w:rPr>
                <w:rFonts w:ascii="Arial" w:eastAsia="宋体" w:hAnsi="Arial" w:cs="Arial"/>
                <w:strike/>
                <w:color w:val="FF0000"/>
                <w:szCs w:val="20"/>
                <w:lang w:val="en-GB" w:eastAsia="ja-JP"/>
              </w:rPr>
            </w:pPr>
            <w:r w:rsidRPr="00A425C7">
              <w:rPr>
                <w:rFonts w:ascii="Arial" w:eastAsia="宋体" w:hAnsi="Arial" w:cs="Arial" w:hint="eastAsia"/>
                <w:strike/>
                <w:color w:val="FF0000"/>
                <w:szCs w:val="20"/>
                <w:lang w:val="en-GB" w:eastAsia="ja-JP"/>
              </w:rPr>
              <w:t>F</w:t>
            </w:r>
            <w:r w:rsidRPr="00A425C7">
              <w:rPr>
                <w:rFonts w:ascii="Arial" w:eastAsia="宋体" w:hAnsi="Arial" w:cs="Arial"/>
                <w:strike/>
                <w:color w:val="FF0000"/>
                <w:szCs w:val="20"/>
                <w:lang w:val="en-GB" w:eastAsia="ja-JP"/>
              </w:rPr>
              <w:t>FS whether any other components should be added</w:t>
            </w:r>
          </w:p>
          <w:p w14:paraId="4D140DBD" w14:textId="0BF23DCA" w:rsidR="004B75AC" w:rsidRPr="00805A8D" w:rsidRDefault="004B75AC" w:rsidP="004B75AC">
            <w:pPr>
              <w:pStyle w:val="TAL"/>
              <w:rPr>
                <w:color w:val="FF0000"/>
                <w:szCs w:val="18"/>
              </w:rPr>
            </w:pPr>
            <w:r w:rsidRPr="00805A8D">
              <w:rPr>
                <w:color w:val="FF0000"/>
                <w:szCs w:val="18"/>
              </w:rPr>
              <w:t>2) Up to B sidelink processes are supported.</w:t>
            </w:r>
          </w:p>
          <w:p w14:paraId="155FFAEE" w14:textId="13C6BE43" w:rsidR="004B75AC" w:rsidRPr="00805A8D" w:rsidRDefault="004B75AC" w:rsidP="004B75AC">
            <w:pPr>
              <w:pStyle w:val="TAL"/>
              <w:rPr>
                <w:color w:val="FF0000"/>
                <w:szCs w:val="18"/>
              </w:rPr>
            </w:pPr>
            <w:r w:rsidRPr="00805A8D">
              <w:rPr>
                <w:color w:val="FF0000"/>
                <w:szCs w:val="18"/>
              </w:rPr>
              <w:t>3) UE can transmit PSSCH according to the normal 64QAM MCS table.</w:t>
            </w:r>
          </w:p>
          <w:p w14:paraId="1E2A4C30" w14:textId="59856FCA" w:rsidR="004B75AC" w:rsidRPr="00805A8D" w:rsidRDefault="004B75AC" w:rsidP="004B75AC">
            <w:pPr>
              <w:pStyle w:val="TAL"/>
              <w:rPr>
                <w:color w:val="FF0000"/>
                <w:szCs w:val="18"/>
              </w:rPr>
            </w:pPr>
            <w:r w:rsidRPr="00805A8D">
              <w:rPr>
                <w:color w:val="FF0000"/>
                <w:szCs w:val="18"/>
              </w:rPr>
              <w:t>4) UE supports PT-RS transmission in FR2.</w:t>
            </w:r>
          </w:p>
          <w:p w14:paraId="041A5118" w14:textId="68857A5F" w:rsidR="004B75AC" w:rsidRPr="00805A8D" w:rsidRDefault="00756427" w:rsidP="004B75AC">
            <w:pPr>
              <w:pStyle w:val="TAL"/>
              <w:rPr>
                <w:color w:val="FF0000"/>
                <w:szCs w:val="18"/>
              </w:rPr>
            </w:pPr>
            <w:r>
              <w:rPr>
                <w:color w:val="FF0000"/>
                <w:szCs w:val="18"/>
              </w:rPr>
              <w:t>5</w:t>
            </w:r>
            <w:r w:rsidR="004B75AC" w:rsidRPr="00805A8D">
              <w:rPr>
                <w:color w:val="FF0000"/>
                <w:szCs w:val="18"/>
              </w:rPr>
              <w:t>) UE can transmit using the subcarrier spacing and CP length defined for a given band in RAN4</w:t>
            </w:r>
          </w:p>
          <w:p w14:paraId="00A5C7BC" w14:textId="1CDFA5AA" w:rsidR="004B75AC" w:rsidRPr="00805A8D" w:rsidRDefault="00756427" w:rsidP="004B75AC">
            <w:pPr>
              <w:pStyle w:val="TAL"/>
              <w:rPr>
                <w:color w:val="FF0000"/>
                <w:szCs w:val="18"/>
              </w:rPr>
            </w:pPr>
            <w:r>
              <w:rPr>
                <w:color w:val="FF0000"/>
                <w:szCs w:val="18"/>
              </w:rPr>
              <w:t>6</w:t>
            </w:r>
            <w:r w:rsidR="004B75AC" w:rsidRPr="00805A8D">
              <w:rPr>
                <w:color w:val="FF0000"/>
                <w:szCs w:val="18"/>
              </w:rPr>
              <w:t xml:space="preserve">) Supports 14-symbol SL slot with </w:t>
            </w:r>
            <w:r w:rsidR="004B75AC" w:rsidRPr="00805A8D">
              <w:rPr>
                <w:rFonts w:eastAsia="Malgun Gothic"/>
                <w:color w:val="FF0000"/>
                <w:szCs w:val="18"/>
                <w:lang w:eastAsia="ko-KR"/>
              </w:rPr>
              <w:t>all</w:t>
            </w:r>
            <w:r w:rsidR="004B75AC" w:rsidRPr="00805A8D">
              <w:rPr>
                <w:color w:val="FF0000"/>
                <w:szCs w:val="18"/>
              </w:rPr>
              <w:t xml:space="preserve"> DMRS patterns corresponding to {#PSSCH symbols} = {12, 9} for slots w/wo PSFCH. </w:t>
            </w:r>
            <w:r w:rsidR="004B75AC" w:rsidRPr="00805A8D">
              <w:rPr>
                <w:rFonts w:eastAsia="Malgun Gothic"/>
                <w:color w:val="FF0000"/>
                <w:szCs w:val="18"/>
                <w:lang w:eastAsia="ko-KR"/>
              </w:rPr>
              <w:t xml:space="preserve">If UE signals support of ECP, support 12-symbol SL slot with all DMRS patterns corresponding to </w:t>
            </w:r>
            <w:r w:rsidR="004B75AC" w:rsidRPr="00805A8D">
              <w:rPr>
                <w:rFonts w:eastAsia="Malgun Gothic"/>
                <w:strike/>
                <w:color w:val="FF0000"/>
                <w:szCs w:val="18"/>
                <w:lang w:eastAsia="ko-KR"/>
              </w:rPr>
              <w:t>{</w:t>
            </w:r>
            <w:r w:rsidR="004B75AC" w:rsidRPr="00805A8D">
              <w:rPr>
                <w:rFonts w:eastAsia="Malgun Gothic"/>
                <w:color w:val="FF0000"/>
                <w:szCs w:val="18"/>
                <w:lang w:eastAsia="ko-KR"/>
              </w:rPr>
              <w:t>#PSSCH symbols} = {10,7} for slots w/wo PSFCH.</w:t>
            </w:r>
          </w:p>
          <w:p w14:paraId="72EC2BBE" w14:textId="0A55C412" w:rsidR="004B75AC" w:rsidRPr="00805A8D" w:rsidRDefault="00756427" w:rsidP="004B75AC">
            <w:pPr>
              <w:pStyle w:val="TAL"/>
              <w:rPr>
                <w:color w:val="FF0000"/>
                <w:szCs w:val="18"/>
              </w:rPr>
            </w:pPr>
            <w:r>
              <w:rPr>
                <w:rFonts w:eastAsia="Malgun Gothic"/>
                <w:color w:val="FF0000"/>
                <w:szCs w:val="18"/>
                <w:lang w:eastAsia="ko-KR"/>
              </w:rPr>
              <w:t>7</w:t>
            </w:r>
            <w:r w:rsidR="004B75AC" w:rsidRPr="00805A8D">
              <w:rPr>
                <w:rFonts w:eastAsia="Malgun Gothic"/>
                <w:color w:val="FF0000"/>
                <w:szCs w:val="18"/>
                <w:lang w:eastAsia="ko-KR"/>
              </w:rPr>
              <w:t>) UE can transmit using 30 kHz and normal CP subcarrier spacing in FR1, 120 kHz subcarrier spacing with normal CP FR2</w:t>
            </w:r>
          </w:p>
          <w:p w14:paraId="69571DEB" w14:textId="638F603A" w:rsidR="004B75AC" w:rsidRPr="00805A8D" w:rsidRDefault="00756427" w:rsidP="004B75AC">
            <w:pPr>
              <w:pStyle w:val="TAL"/>
              <w:rPr>
                <w:rFonts w:eastAsia="Malgun Gothic"/>
                <w:color w:val="FF0000"/>
                <w:szCs w:val="18"/>
                <w:lang w:eastAsia="ko-KR"/>
              </w:rPr>
            </w:pPr>
            <w:r>
              <w:rPr>
                <w:rFonts w:eastAsia="Malgun Gothic"/>
                <w:color w:val="FF0000"/>
                <w:szCs w:val="18"/>
                <w:lang w:eastAsia="ko-KR"/>
              </w:rPr>
              <w:t>8</w:t>
            </w:r>
            <w:r w:rsidR="004B75AC" w:rsidRPr="00805A8D">
              <w:rPr>
                <w:rFonts w:eastAsia="Malgun Gothic"/>
                <w:color w:val="FF0000"/>
                <w:szCs w:val="18"/>
                <w:lang w:eastAsia="ko-KR"/>
              </w:rPr>
              <w:t xml:space="preserve">) DL pathloss based open loop power control when mode 2 is configured by NR </w:t>
            </w:r>
            <w:proofErr w:type="spellStart"/>
            <w:r w:rsidR="004B75AC" w:rsidRPr="00805A8D">
              <w:rPr>
                <w:rFonts w:eastAsia="Malgun Gothic"/>
                <w:color w:val="FF0000"/>
                <w:szCs w:val="18"/>
                <w:lang w:eastAsia="ko-KR"/>
              </w:rPr>
              <w:t>Uu</w:t>
            </w:r>
            <w:proofErr w:type="spellEnd"/>
          </w:p>
          <w:p w14:paraId="4E23BC87" w14:textId="77777777" w:rsidR="004B75AC" w:rsidRPr="004B75AC" w:rsidRDefault="004B75AC" w:rsidP="004B75AC">
            <w:pPr>
              <w:pStyle w:val="TAL"/>
              <w:rPr>
                <w:rFonts w:eastAsia="Malgun Gothic"/>
                <w:szCs w:val="18"/>
                <w:lang w:eastAsia="ko-KR"/>
              </w:rPr>
            </w:pPr>
          </w:p>
          <w:p w14:paraId="6185749F" w14:textId="17406ED0" w:rsidR="004B75AC" w:rsidRPr="00A425C7" w:rsidRDefault="004B75AC" w:rsidP="004B75AC">
            <w:pPr>
              <w:autoSpaceDE w:val="0"/>
              <w:autoSpaceDN w:val="0"/>
              <w:adjustRightInd w:val="0"/>
              <w:snapToGrid w:val="0"/>
              <w:spacing w:afterLines="50" w:after="120"/>
              <w:contextualSpacing/>
              <w:jc w:val="both"/>
              <w:rPr>
                <w:rFonts w:ascii="Arial" w:eastAsia="Malgun Gothic" w:hAnsi="Arial" w:cs="Arial"/>
                <w:strike/>
                <w:szCs w:val="20"/>
                <w:lang w:val="en-GB" w:eastAsia="ko-KR"/>
              </w:rPr>
            </w:pPr>
          </w:p>
        </w:tc>
        <w:tc>
          <w:tcPr>
            <w:tcW w:w="240" w:type="pct"/>
            <w:tcBorders>
              <w:top w:val="single" w:sz="4" w:space="0" w:color="auto"/>
              <w:left w:val="single" w:sz="4" w:space="0" w:color="auto"/>
              <w:bottom w:val="single" w:sz="4" w:space="0" w:color="auto"/>
              <w:right w:val="single" w:sz="4" w:space="0" w:color="auto"/>
            </w:tcBorders>
            <w:shd w:val="clear" w:color="auto" w:fill="FFFF00"/>
            <w:hideMark/>
          </w:tcPr>
          <w:p w14:paraId="15DE671D" w14:textId="77777777" w:rsidR="004B75AC" w:rsidRDefault="004B75AC" w:rsidP="004B75AC">
            <w:pPr>
              <w:keepNext/>
              <w:keepLines/>
              <w:rPr>
                <w:rFonts w:ascii="Arial" w:eastAsia="Malgun Gothic" w:hAnsi="Arial" w:cs="Arial"/>
                <w:strike/>
                <w:color w:val="FF0000"/>
                <w:szCs w:val="20"/>
                <w:lang w:val="en-GB" w:eastAsia="ko-KR"/>
              </w:rPr>
            </w:pPr>
            <w:r w:rsidRPr="00A425C7">
              <w:rPr>
                <w:rFonts w:ascii="Arial" w:eastAsia="Malgun Gothic" w:hAnsi="Arial" w:cs="Arial"/>
                <w:strike/>
                <w:color w:val="FF0000"/>
                <w:szCs w:val="20"/>
                <w:lang w:val="en-GB" w:eastAsia="ko-KR"/>
              </w:rPr>
              <w:t>[TBD]</w:t>
            </w:r>
          </w:p>
          <w:p w14:paraId="57D7F0B2" w14:textId="10266F85"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color w:val="FF0000"/>
                <w:szCs w:val="20"/>
                <w:lang w:val="en-GB" w:eastAsia="ko-KR"/>
              </w:rPr>
              <w:t>None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239BCF3" w14:textId="30A0D82A"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Yes</w:t>
            </w:r>
            <w:r w:rsidRPr="00A425C7">
              <w:rPr>
                <w:rFonts w:ascii="Arial" w:eastAsia="Malgun Gothic" w:hAnsi="Arial" w:cs="Arial"/>
                <w:strike/>
                <w:color w:val="FF0000"/>
                <w:szCs w:val="20"/>
                <w:lang w:val="en-GB" w:eastAsia="ko-KR"/>
              </w:rPr>
              <w:t>]</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4C12796A" w14:textId="5CA98C3F"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No</w:t>
            </w:r>
            <w:r w:rsidRPr="00A425C7">
              <w:rPr>
                <w:rFonts w:ascii="Arial" w:eastAsia="Malgun Gothic" w:hAnsi="Arial" w:cs="Arial"/>
                <w:strike/>
                <w:color w:val="FF0000"/>
                <w:szCs w:val="20"/>
                <w:lang w:val="en-GB" w:eastAsia="ko-KR"/>
              </w:rPr>
              <w:t>]</w:t>
            </w:r>
          </w:p>
        </w:tc>
        <w:tc>
          <w:tcPr>
            <w:tcW w:w="441" w:type="pct"/>
            <w:tcBorders>
              <w:top w:val="single" w:sz="4" w:space="0" w:color="auto"/>
              <w:left w:val="single" w:sz="4" w:space="0" w:color="auto"/>
              <w:bottom w:val="single" w:sz="4" w:space="0" w:color="auto"/>
              <w:right w:val="single" w:sz="4" w:space="0" w:color="auto"/>
            </w:tcBorders>
            <w:shd w:val="clear" w:color="auto" w:fill="FFFF00"/>
          </w:tcPr>
          <w:p w14:paraId="7BC8A7C1" w14:textId="77777777"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UE does not support transmission according to the random resource selection and resource allocation</w:t>
            </w: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5BD8858E" w14:textId="40C5FF9A" w:rsidR="004B75AC" w:rsidRPr="00A425C7" w:rsidRDefault="004B75AC" w:rsidP="004B75AC">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宋体" w:hAnsi="Arial"/>
                <w:color w:val="000000"/>
                <w:szCs w:val="20"/>
                <w:lang w:val="en-GB"/>
              </w:rPr>
              <w:t>Per band</w:t>
            </w:r>
            <w:r w:rsidRPr="00A425C7">
              <w:rPr>
                <w:rFonts w:ascii="Arial" w:eastAsia="宋体" w:hAnsi="Arial"/>
                <w:strike/>
                <w:color w:val="FF0000"/>
                <w:szCs w:val="20"/>
                <w:lang w:val="en-GB"/>
              </w:rPr>
              <w:t>]</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1C888EE6" w14:textId="160741BB"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3DDEE020"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2A490BE9"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tcPr>
          <w:p w14:paraId="23710286" w14:textId="77777777" w:rsidR="00805A8D" w:rsidRPr="00BA328B" w:rsidRDefault="00805A8D" w:rsidP="00805A8D">
            <w:pPr>
              <w:pStyle w:val="TAL"/>
              <w:rPr>
                <w:color w:val="FF0000"/>
                <w:szCs w:val="18"/>
                <w:lang w:eastAsia="zh-CN"/>
              </w:rPr>
            </w:pPr>
            <w:r w:rsidRPr="00BA328B">
              <w:rPr>
                <w:color w:val="FF0000"/>
                <w:szCs w:val="18"/>
                <w:lang w:eastAsia="zh-CN"/>
              </w:rPr>
              <w:t xml:space="preserve">Note: configuration by NR </w:t>
            </w:r>
            <w:proofErr w:type="spellStart"/>
            <w:r w:rsidRPr="00BA328B">
              <w:rPr>
                <w:color w:val="FF0000"/>
                <w:szCs w:val="18"/>
                <w:lang w:eastAsia="zh-CN"/>
              </w:rPr>
              <w:t>Uu</w:t>
            </w:r>
            <w:proofErr w:type="spellEnd"/>
            <w:r w:rsidRPr="00BA328B">
              <w:rPr>
                <w:color w:val="FF0000"/>
                <w:szCs w:val="18"/>
                <w:lang w:eastAsia="zh-CN"/>
              </w:rPr>
              <w:t xml:space="preserve"> is not required to be supported in a band indicated with only the PC5 interface in 38.101-1 Table 5.2E.1-1</w:t>
            </w:r>
          </w:p>
          <w:p w14:paraId="417AA260" w14:textId="77777777" w:rsidR="00805A8D" w:rsidRPr="00BA328B" w:rsidRDefault="00805A8D" w:rsidP="00805A8D">
            <w:pPr>
              <w:pStyle w:val="TAL"/>
              <w:rPr>
                <w:color w:val="FF0000"/>
                <w:szCs w:val="18"/>
              </w:rPr>
            </w:pPr>
          </w:p>
          <w:p w14:paraId="18B41298" w14:textId="77777777" w:rsidR="00805A8D" w:rsidRPr="00BA328B" w:rsidRDefault="00805A8D" w:rsidP="00805A8D">
            <w:pPr>
              <w:pStyle w:val="TAL"/>
              <w:rPr>
                <w:color w:val="FF0000"/>
                <w:szCs w:val="18"/>
                <w:lang w:eastAsia="zh-CN"/>
              </w:rPr>
            </w:pPr>
            <w:r w:rsidRPr="00BA328B">
              <w:rPr>
                <w:color w:val="FF0000"/>
                <w:szCs w:val="18"/>
              </w:rPr>
              <w:t>Candidate values for B are {8,16}</w:t>
            </w:r>
          </w:p>
          <w:p w14:paraId="4F3A2344" w14:textId="77777777" w:rsidR="00805A8D" w:rsidRPr="00BA328B" w:rsidRDefault="00805A8D" w:rsidP="00805A8D">
            <w:pPr>
              <w:pStyle w:val="TAL"/>
              <w:rPr>
                <w:color w:val="FF0000"/>
                <w:szCs w:val="18"/>
                <w:lang w:eastAsia="zh-CN"/>
              </w:rPr>
            </w:pPr>
          </w:p>
          <w:p w14:paraId="0467BD93" w14:textId="4D32D8D0" w:rsidR="00805A8D" w:rsidRPr="00BA328B" w:rsidRDefault="00805A8D" w:rsidP="00805A8D">
            <w:pPr>
              <w:pStyle w:val="TAL"/>
              <w:rPr>
                <w:color w:val="FF0000"/>
                <w:szCs w:val="18"/>
                <w:lang w:eastAsia="zh-CN"/>
              </w:rPr>
            </w:pPr>
            <w:r w:rsidRPr="00BA328B">
              <w:rPr>
                <w:color w:val="FF0000"/>
                <w:szCs w:val="18"/>
                <w:lang w:eastAsia="zh-CN"/>
              </w:rPr>
              <w:t xml:space="preserve">Note: Component </w:t>
            </w:r>
            <w:r w:rsidR="00756427">
              <w:rPr>
                <w:color w:val="FF0000"/>
                <w:szCs w:val="18"/>
                <w:lang w:eastAsia="zh-CN"/>
              </w:rPr>
              <w:t>6</w:t>
            </w:r>
            <w:r w:rsidRPr="00BA328B">
              <w:rPr>
                <w:color w:val="FF0000"/>
                <w:szCs w:val="18"/>
                <w:lang w:eastAsia="zh-CN"/>
              </w:rPr>
              <w:t xml:space="preserve"> is not required to be signalled in a band indicated with only the PC5 interface in 38.101-1 Table 5.2E.1-1</w:t>
            </w:r>
          </w:p>
          <w:p w14:paraId="4F5AACC8" w14:textId="77777777" w:rsidR="004B75AC" w:rsidRPr="00A425C7" w:rsidRDefault="004B75AC" w:rsidP="004B75AC">
            <w:pPr>
              <w:keepNext/>
              <w:keepLines/>
              <w:rPr>
                <w:rFonts w:ascii="Arial" w:eastAsia="宋体" w:hAnsi="Arial" w:cs="Arial"/>
                <w:szCs w:val="20"/>
                <w:lang w:val="en-GB"/>
              </w:rPr>
            </w:pPr>
          </w:p>
        </w:tc>
        <w:tc>
          <w:tcPr>
            <w:tcW w:w="382" w:type="pct"/>
            <w:tcBorders>
              <w:top w:val="single" w:sz="4" w:space="0" w:color="auto"/>
              <w:left w:val="single" w:sz="4" w:space="0" w:color="auto"/>
              <w:bottom w:val="single" w:sz="4" w:space="0" w:color="auto"/>
              <w:right w:val="single" w:sz="4" w:space="0" w:color="auto"/>
            </w:tcBorders>
            <w:shd w:val="clear" w:color="auto" w:fill="FFFF00"/>
            <w:hideMark/>
          </w:tcPr>
          <w:p w14:paraId="64A344E7" w14:textId="77777777" w:rsidR="004B75AC" w:rsidRPr="00A425C7" w:rsidRDefault="004B75AC" w:rsidP="004B75AC">
            <w:pPr>
              <w:keepNext/>
              <w:keepLines/>
              <w:rPr>
                <w:rFonts w:ascii="Arial" w:eastAsia="宋体" w:hAnsi="Arial"/>
                <w:color w:val="000000"/>
                <w:szCs w:val="20"/>
                <w:lang w:val="en-GB"/>
              </w:rPr>
            </w:pPr>
            <w:r w:rsidRPr="00A425C7">
              <w:rPr>
                <w:rFonts w:ascii="Arial" w:eastAsia="宋体" w:hAnsi="Arial"/>
                <w:color w:val="000000"/>
                <w:szCs w:val="20"/>
                <w:lang w:val="en-GB"/>
              </w:rPr>
              <w:t xml:space="preserve">Optional with capability signalling. </w:t>
            </w:r>
            <w:r w:rsidRPr="00A425C7">
              <w:rPr>
                <w:rFonts w:ascii="Arial" w:eastAsia="宋体" w:hAnsi="Arial"/>
                <w:strike/>
                <w:color w:val="FF0000"/>
                <w:szCs w:val="20"/>
                <w:lang w:val="en-GB"/>
              </w:rPr>
              <w:t>FFS: For UE supports NR sidelink, UE must indicate this FG is supported.</w:t>
            </w:r>
          </w:p>
        </w:tc>
      </w:tr>
    </w:tbl>
    <w:p w14:paraId="042364FD" w14:textId="77777777" w:rsidR="00C50DD9" w:rsidRPr="004B75AC" w:rsidRDefault="00C50DD9" w:rsidP="00720F8B">
      <w:pPr>
        <w:spacing w:afterLines="50" w:after="120"/>
        <w:jc w:val="both"/>
        <w:rPr>
          <w:rFonts w:eastAsiaTheme="minorEastAsia"/>
          <w:szCs w:val="20"/>
          <w:lang w:val="en-GB" w:eastAsia="zh-CN"/>
        </w:rPr>
      </w:pPr>
    </w:p>
    <w:p w14:paraId="6550B791" w14:textId="0EBFF3D1" w:rsidR="00353810" w:rsidRDefault="00353810" w:rsidP="00353810">
      <w:pPr>
        <w:pStyle w:val="af8"/>
        <w:numPr>
          <w:ilvl w:val="1"/>
          <w:numId w:val="9"/>
        </w:numPr>
        <w:spacing w:beforeLines="50" w:before="120" w:after="120"/>
        <w:ind w:firstLineChars="0"/>
        <w:jc w:val="both"/>
        <w:rPr>
          <w:rFonts w:eastAsiaTheme="minorEastAsia"/>
        </w:rPr>
      </w:pPr>
      <w:r>
        <w:rPr>
          <w:rFonts w:ascii="Times New Roman" w:eastAsiaTheme="minorEastAsia" w:hAnsi="Times New Roman" w:cs="Times New Roman"/>
          <w:szCs w:val="20"/>
        </w:rPr>
        <w:t>Discussion on FG 32-5</w:t>
      </w:r>
    </w:p>
    <w:p w14:paraId="6350A8A9" w14:textId="2CC08332" w:rsidR="00353810" w:rsidRPr="00353810" w:rsidRDefault="00353810" w:rsidP="00353810">
      <w:pPr>
        <w:spacing w:afterLines="50" w:after="120"/>
        <w:jc w:val="both"/>
        <w:rPr>
          <w:rFonts w:eastAsiaTheme="minorEastAsia"/>
          <w:sz w:val="24"/>
          <w:szCs w:val="20"/>
          <w:lang w:eastAsia="zh-CN"/>
        </w:rPr>
      </w:pPr>
      <w:r w:rsidRPr="00353810">
        <w:rPr>
          <w:rFonts w:eastAsiaTheme="minorEastAsia" w:hint="eastAsia"/>
          <w:sz w:val="24"/>
          <w:szCs w:val="20"/>
          <w:lang w:eastAsia="zh-CN"/>
        </w:rPr>
        <w:t>F</w:t>
      </w:r>
      <w:r w:rsidRPr="00353810">
        <w:rPr>
          <w:rFonts w:eastAsiaTheme="minorEastAsia"/>
          <w:sz w:val="24"/>
          <w:szCs w:val="20"/>
          <w:lang w:eastAsia="zh-CN"/>
        </w:rPr>
        <w:t>ollowing agreement was achieved on FG 32-5 in the last meeting:</w:t>
      </w:r>
    </w:p>
    <w:p w14:paraId="6FA822BA" w14:textId="74F94CEC" w:rsidR="00353810" w:rsidRPr="001049C9" w:rsidRDefault="00353810" w:rsidP="00353810">
      <w:pPr>
        <w:spacing w:afterLines="50" w:after="120"/>
        <w:jc w:val="both"/>
        <w:rPr>
          <w:rFonts w:eastAsia="MS Gothic"/>
          <w:b/>
          <w:bCs/>
          <w:sz w:val="24"/>
          <w:szCs w:val="21"/>
          <w:lang w:eastAsia="ja-JP"/>
        </w:rPr>
      </w:pPr>
      <w:r w:rsidRPr="001049C9">
        <w:rPr>
          <w:rFonts w:eastAsia="MS Gothic"/>
          <w:b/>
          <w:bCs/>
          <w:sz w:val="24"/>
          <w:szCs w:val="21"/>
          <w:highlight w:val="green"/>
          <w:lang w:eastAsia="ja-JP"/>
        </w:rPr>
        <w:t>Agreement</w:t>
      </w:r>
    </w:p>
    <w:p w14:paraId="20493BDF" w14:textId="77777777" w:rsidR="00353810" w:rsidRPr="001049C9" w:rsidRDefault="00353810" w:rsidP="00353810">
      <w:pPr>
        <w:numPr>
          <w:ilvl w:val="0"/>
          <w:numId w:val="38"/>
        </w:numPr>
        <w:spacing w:afterLines="50" w:after="120"/>
        <w:ind w:left="482" w:hanging="482"/>
        <w:jc w:val="both"/>
        <w:rPr>
          <w:rFonts w:eastAsia="宋体"/>
          <w:sz w:val="24"/>
          <w:szCs w:val="21"/>
          <w:lang w:eastAsia="ja-JP"/>
        </w:rPr>
      </w:pPr>
      <w:r w:rsidRPr="001049C9">
        <w:rPr>
          <w:rFonts w:eastAsia="MS Gothic"/>
          <w:sz w:val="24"/>
          <w:szCs w:val="21"/>
          <w:lang w:eastAsia="ja-JP"/>
        </w:rPr>
        <w:t>FG 32-5 is split to two FGs as follows</w:t>
      </w:r>
    </w:p>
    <w:p w14:paraId="348AAF0E" w14:textId="77777777" w:rsidR="00353810" w:rsidRPr="001049C9" w:rsidRDefault="00353810" w:rsidP="00353810">
      <w:pPr>
        <w:numPr>
          <w:ilvl w:val="1"/>
          <w:numId w:val="38"/>
        </w:numPr>
        <w:spacing w:afterLines="50" w:after="120"/>
        <w:jc w:val="both"/>
        <w:rPr>
          <w:rFonts w:eastAsia="宋体"/>
          <w:sz w:val="24"/>
          <w:szCs w:val="21"/>
          <w:lang w:eastAsia="ja-JP"/>
        </w:rPr>
      </w:pPr>
      <w:r w:rsidRPr="001049C9">
        <w:rPr>
          <w:rFonts w:eastAsia="MS Gothic" w:hint="eastAsia"/>
          <w:sz w:val="24"/>
          <w:szCs w:val="21"/>
          <w:lang w:eastAsia="ja-JP"/>
        </w:rPr>
        <w:t>F</w:t>
      </w:r>
      <w:r w:rsidRPr="001049C9">
        <w:rPr>
          <w:rFonts w:eastAsia="MS Gothic"/>
          <w:sz w:val="24"/>
          <w:szCs w:val="21"/>
          <w:lang w:eastAsia="ja-JP"/>
        </w:rPr>
        <w:t>G 32-5a: Inter-UE coordination scheme 1 in NR sidelink mode 2</w:t>
      </w:r>
    </w:p>
    <w:p w14:paraId="476A8C25" w14:textId="77777777" w:rsidR="00353810" w:rsidRPr="001049C9" w:rsidRDefault="00353810" w:rsidP="00353810">
      <w:pPr>
        <w:numPr>
          <w:ilvl w:val="1"/>
          <w:numId w:val="38"/>
        </w:numPr>
        <w:spacing w:afterLines="50" w:after="120"/>
        <w:jc w:val="both"/>
        <w:rPr>
          <w:rFonts w:eastAsia="宋体"/>
          <w:sz w:val="24"/>
          <w:szCs w:val="21"/>
          <w:lang w:eastAsia="ja-JP"/>
        </w:rPr>
      </w:pPr>
      <w:r w:rsidRPr="001049C9">
        <w:rPr>
          <w:rFonts w:eastAsia="MS Gothic" w:hint="eastAsia"/>
          <w:sz w:val="24"/>
          <w:szCs w:val="21"/>
          <w:lang w:eastAsia="ja-JP"/>
        </w:rPr>
        <w:t>F</w:t>
      </w:r>
      <w:r w:rsidRPr="001049C9">
        <w:rPr>
          <w:rFonts w:eastAsia="MS Gothic"/>
          <w:sz w:val="24"/>
          <w:szCs w:val="21"/>
          <w:lang w:eastAsia="ja-JP"/>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77"/>
        <w:gridCol w:w="1197"/>
        <w:gridCol w:w="4222"/>
        <w:gridCol w:w="739"/>
        <w:gridCol w:w="628"/>
        <w:gridCol w:w="628"/>
        <w:gridCol w:w="1197"/>
        <w:gridCol w:w="742"/>
        <w:gridCol w:w="567"/>
        <w:gridCol w:w="567"/>
        <w:gridCol w:w="567"/>
        <w:gridCol w:w="1643"/>
        <w:gridCol w:w="1017"/>
      </w:tblGrid>
      <w:tr w:rsidR="00353810" w:rsidRPr="001049C9" w14:paraId="3BFAA717" w14:textId="77777777" w:rsidTr="002A10A6">
        <w:trPr>
          <w:trHeight w:val="20"/>
        </w:trPr>
        <w:tc>
          <w:tcPr>
            <w:tcW w:w="389" w:type="pct"/>
            <w:tcBorders>
              <w:top w:val="single" w:sz="4" w:space="0" w:color="auto"/>
              <w:left w:val="single" w:sz="4" w:space="0" w:color="auto"/>
              <w:bottom w:val="single" w:sz="4" w:space="0" w:color="auto"/>
              <w:right w:val="single" w:sz="4" w:space="0" w:color="auto"/>
            </w:tcBorders>
            <w:hideMark/>
          </w:tcPr>
          <w:p w14:paraId="5D8F3C09"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宋体" w:hAnsi="Arial" w:cs="Arial"/>
                <w:color w:val="FF0000"/>
                <w:sz w:val="18"/>
                <w:szCs w:val="18"/>
                <w:lang w:val="en-GB" w:eastAsia="ja-JP"/>
              </w:rPr>
              <w:lastRenderedPageBreak/>
              <w:t xml:space="preserve">32. </w:t>
            </w:r>
            <w:proofErr w:type="spellStart"/>
            <w:r w:rsidRPr="001049C9">
              <w:rPr>
                <w:rFonts w:ascii="Arial" w:eastAsia="宋体" w:hAnsi="Arial" w:cs="Arial"/>
                <w:color w:val="FF0000"/>
                <w:sz w:val="18"/>
                <w:szCs w:val="18"/>
                <w:lang w:val="en-GB"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5AFF01E1"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32-5a</w:t>
            </w:r>
          </w:p>
        </w:tc>
        <w:tc>
          <w:tcPr>
            <w:tcW w:w="389" w:type="pct"/>
            <w:tcBorders>
              <w:top w:val="single" w:sz="4" w:space="0" w:color="auto"/>
              <w:left w:val="single" w:sz="4" w:space="0" w:color="auto"/>
              <w:bottom w:val="single" w:sz="4" w:space="0" w:color="auto"/>
              <w:right w:val="single" w:sz="4" w:space="0" w:color="auto"/>
            </w:tcBorders>
            <w:hideMark/>
          </w:tcPr>
          <w:p w14:paraId="03F80210" w14:textId="77777777" w:rsidR="00353810" w:rsidRPr="001049C9" w:rsidRDefault="00353810" w:rsidP="002A10A6">
            <w:pPr>
              <w:keepNext/>
              <w:keepLines/>
              <w:rPr>
                <w:rFonts w:ascii="Arial" w:eastAsia="Malgun Gothic" w:hAnsi="Arial"/>
                <w:color w:val="FF0000"/>
                <w:sz w:val="18"/>
                <w:szCs w:val="20"/>
                <w:lang w:val="en-GB" w:eastAsia="ko-KR"/>
              </w:rPr>
            </w:pPr>
            <w:r w:rsidRPr="001049C9">
              <w:rPr>
                <w:rFonts w:ascii="Arial" w:eastAsia="Malgun Gothic" w:hAnsi="Arial"/>
                <w:color w:val="FF0000"/>
                <w:sz w:val="18"/>
                <w:szCs w:val="20"/>
                <w:lang w:val="en-GB" w:eastAsia="ko-KR"/>
              </w:rPr>
              <w:t>Inter-UE coordination scheme 1 in NR sidelink mode 2</w:t>
            </w:r>
          </w:p>
        </w:tc>
        <w:tc>
          <w:tcPr>
            <w:tcW w:w="1372" w:type="pct"/>
            <w:tcBorders>
              <w:top w:val="single" w:sz="4" w:space="0" w:color="auto"/>
              <w:left w:val="single" w:sz="4" w:space="0" w:color="auto"/>
              <w:bottom w:val="single" w:sz="4" w:space="0" w:color="auto"/>
              <w:right w:val="single" w:sz="4" w:space="0" w:color="auto"/>
            </w:tcBorders>
            <w:shd w:val="clear" w:color="auto" w:fill="FFFF00"/>
            <w:hideMark/>
          </w:tcPr>
          <w:p w14:paraId="5C73D3D0" w14:textId="77777777" w:rsidR="00353810" w:rsidRPr="001049C9" w:rsidRDefault="00353810" w:rsidP="002A10A6">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1) UE can transmit and receive inter-UE coordination information of preferred resource set/non-preferred resource set and use the received information in its own resource (re-)selection in NR sidelink mode 2.</w:t>
            </w:r>
          </w:p>
          <w:p w14:paraId="6291AEA6" w14:textId="77777777" w:rsidR="00353810" w:rsidRPr="001049C9" w:rsidRDefault="00353810" w:rsidP="002A10A6">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2) UE can transmit and received an explicit request for inter-UE coordination information of [FFS: preferred resource set only or both preferred resource set and non-preferred resource set].</w:t>
            </w:r>
          </w:p>
          <w:p w14:paraId="09E5F937" w14:textId="77777777" w:rsidR="00353810" w:rsidRPr="001049C9" w:rsidRDefault="00353810" w:rsidP="002A10A6">
            <w:pPr>
              <w:autoSpaceDE w:val="0"/>
              <w:autoSpaceDN w:val="0"/>
              <w:adjustRightInd w:val="0"/>
              <w:snapToGrid w:val="0"/>
              <w:contextualSpacing/>
              <w:jc w:val="both"/>
              <w:rPr>
                <w:rFonts w:ascii="Arial" w:eastAsia="宋体" w:hAnsi="Arial" w:cs="Arial"/>
                <w:color w:val="FF0000"/>
                <w:sz w:val="18"/>
                <w:szCs w:val="18"/>
                <w:lang w:val="en-GB" w:eastAsia="ja-JP"/>
              </w:rPr>
            </w:pPr>
            <w:r w:rsidRPr="001049C9">
              <w:rPr>
                <w:rFonts w:ascii="Arial" w:eastAsia="宋体" w:hAnsi="Arial" w:cs="Arial" w:hint="eastAsia"/>
                <w:color w:val="FF0000"/>
                <w:sz w:val="18"/>
                <w:szCs w:val="18"/>
                <w:lang w:val="en-GB" w:eastAsia="ja-JP"/>
              </w:rPr>
              <w:t>F</w:t>
            </w:r>
            <w:r w:rsidRPr="001049C9">
              <w:rPr>
                <w:rFonts w:ascii="Arial" w:eastAsia="宋体" w:hAnsi="Arial" w:cs="Arial"/>
                <w:color w:val="FF0000"/>
                <w:sz w:val="18"/>
                <w:szCs w:val="18"/>
                <w:lang w:val="en-GB" w:eastAsia="ja-JP"/>
              </w:rPr>
              <w:t>FS whether/how to split FG 32-5a into multiple FGs</w:t>
            </w:r>
          </w:p>
        </w:tc>
        <w:tc>
          <w:tcPr>
            <w:tcW w:w="240" w:type="pct"/>
            <w:tcBorders>
              <w:top w:val="single" w:sz="4" w:space="0" w:color="auto"/>
              <w:left w:val="single" w:sz="4" w:space="0" w:color="auto"/>
              <w:bottom w:val="single" w:sz="4" w:space="0" w:color="auto"/>
              <w:right w:val="single" w:sz="4" w:space="0" w:color="auto"/>
            </w:tcBorders>
            <w:shd w:val="clear" w:color="auto" w:fill="FFFF00"/>
            <w:hideMark/>
          </w:tcPr>
          <w:p w14:paraId="56965D77"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[TBD]</w:t>
            </w:r>
          </w:p>
        </w:tc>
        <w:tc>
          <w:tcPr>
            <w:tcW w:w="204" w:type="pct"/>
            <w:tcBorders>
              <w:top w:val="single" w:sz="4" w:space="0" w:color="auto"/>
              <w:left w:val="single" w:sz="4" w:space="0" w:color="auto"/>
              <w:bottom w:val="single" w:sz="4" w:space="0" w:color="auto"/>
              <w:right w:val="single" w:sz="4" w:space="0" w:color="auto"/>
            </w:tcBorders>
            <w:shd w:val="clear" w:color="auto" w:fill="FFFF00"/>
            <w:hideMark/>
          </w:tcPr>
          <w:p w14:paraId="618C77B1" w14:textId="77777777" w:rsidR="00353810" w:rsidRPr="001049C9" w:rsidRDefault="00353810" w:rsidP="002A10A6">
            <w:pPr>
              <w:keepNext/>
              <w:keepLines/>
              <w:rPr>
                <w:rFonts w:ascii="Arial" w:eastAsia="宋体" w:hAnsi="Arial" w:cs="Arial"/>
                <w:color w:val="FF0000"/>
                <w:sz w:val="18"/>
                <w:szCs w:val="18"/>
                <w:lang w:val="en-GB" w:eastAsia="zh-CN"/>
              </w:rPr>
            </w:pPr>
            <w:r w:rsidRPr="001049C9">
              <w:rPr>
                <w:rFonts w:ascii="Arial" w:eastAsia="Malgun Gothic" w:hAnsi="Arial" w:cs="Arial"/>
                <w:color w:val="FF0000"/>
                <w:sz w:val="18"/>
                <w:szCs w:val="18"/>
                <w:lang w:val="en-GB" w:eastAsia="ko-KR"/>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hideMark/>
          </w:tcPr>
          <w:p w14:paraId="64D8BCDB"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Malgun Gothic" w:hAnsi="Arial" w:cs="Arial"/>
                <w:color w:val="FF0000"/>
                <w:sz w:val="18"/>
                <w:szCs w:val="18"/>
                <w:lang w:val="en-GB" w:eastAsia="ko-KR"/>
              </w:rPr>
              <w:t>[Yes]</w:t>
            </w:r>
          </w:p>
        </w:tc>
        <w:tc>
          <w:tcPr>
            <w:tcW w:w="389" w:type="pct"/>
            <w:tcBorders>
              <w:top w:val="single" w:sz="4" w:space="0" w:color="auto"/>
              <w:left w:val="single" w:sz="4" w:space="0" w:color="auto"/>
              <w:bottom w:val="single" w:sz="4" w:space="0" w:color="auto"/>
              <w:right w:val="single" w:sz="4" w:space="0" w:color="auto"/>
            </w:tcBorders>
            <w:shd w:val="clear" w:color="auto" w:fill="FFFF00"/>
            <w:hideMark/>
          </w:tcPr>
          <w:p w14:paraId="69D20B8D" w14:textId="77777777" w:rsidR="00353810" w:rsidRPr="001049C9" w:rsidRDefault="00353810" w:rsidP="002A10A6">
            <w:pPr>
              <w:keepNext/>
              <w:keepLines/>
              <w:rPr>
                <w:rFonts w:ascii="Arial" w:eastAsia="宋体" w:hAnsi="Arial" w:cs="Arial"/>
                <w:color w:val="FF0000"/>
                <w:sz w:val="18"/>
                <w:szCs w:val="18"/>
                <w:lang w:val="en-GB" w:eastAsia="zh-CN"/>
              </w:rPr>
            </w:pPr>
            <w:r w:rsidRPr="001049C9">
              <w:rPr>
                <w:rFonts w:ascii="Arial" w:eastAsia="Malgun Gothic" w:hAnsi="Arial" w:cs="Arial"/>
                <w:color w:val="FF0000"/>
                <w:sz w:val="18"/>
                <w:szCs w:val="18"/>
                <w:lang w:val="en-GB" w:eastAsia="ko-KR"/>
              </w:rPr>
              <w:t>UE does not support inter-UE coordination scheme 1 in NR sidelink mode 2.</w:t>
            </w:r>
          </w:p>
        </w:tc>
        <w:tc>
          <w:tcPr>
            <w:tcW w:w="241" w:type="pct"/>
            <w:tcBorders>
              <w:top w:val="single" w:sz="4" w:space="0" w:color="auto"/>
              <w:left w:val="single" w:sz="4" w:space="0" w:color="auto"/>
              <w:bottom w:val="single" w:sz="4" w:space="0" w:color="auto"/>
              <w:right w:val="single" w:sz="4" w:space="0" w:color="auto"/>
            </w:tcBorders>
            <w:shd w:val="clear" w:color="auto" w:fill="FFFF00"/>
            <w:hideMark/>
          </w:tcPr>
          <w:p w14:paraId="3A1212F0"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Malgun Gothic" w:hAnsi="Arial" w:cs="Arial"/>
                <w:color w:val="FF0000"/>
                <w:sz w:val="18"/>
                <w:szCs w:val="18"/>
                <w:lang w:val="en-GB" w:eastAsia="ko-KR"/>
              </w:rPr>
              <w:t>[</w:t>
            </w:r>
            <w:r w:rsidRPr="001049C9">
              <w:rPr>
                <w:rFonts w:ascii="Arial" w:eastAsia="宋体" w:hAnsi="Arial"/>
                <w:color w:val="FF0000"/>
                <w:sz w:val="18"/>
                <w:szCs w:val="20"/>
                <w:lang w:val="en-GB"/>
              </w:rPr>
              <w:t>Per band]</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626D5E8C"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8D10724"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260BA13C"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27353445" w14:textId="77777777" w:rsidR="00353810" w:rsidRPr="001049C9" w:rsidRDefault="00353810" w:rsidP="002A10A6">
            <w:pPr>
              <w:keepNext/>
              <w:keepLines/>
              <w:rPr>
                <w:rFonts w:ascii="Arial" w:eastAsia="宋体" w:hAnsi="Arial" w:cs="Arial"/>
                <w:color w:val="FF0000"/>
                <w:sz w:val="18"/>
                <w:szCs w:val="18"/>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3F22FAC1" w14:textId="77777777" w:rsidR="00353810" w:rsidRPr="001049C9" w:rsidRDefault="00353810" w:rsidP="002A10A6">
            <w:pPr>
              <w:keepNext/>
              <w:keepLines/>
              <w:rPr>
                <w:rFonts w:ascii="Arial" w:eastAsia="宋体" w:hAnsi="Arial" w:cs="Arial"/>
                <w:color w:val="FF0000"/>
                <w:sz w:val="18"/>
                <w:szCs w:val="18"/>
                <w:lang w:val="en-GB"/>
              </w:rPr>
            </w:pPr>
            <w:r w:rsidRPr="001049C9">
              <w:rPr>
                <w:rFonts w:ascii="Arial" w:eastAsia="宋体" w:hAnsi="Arial"/>
                <w:color w:val="FF0000"/>
                <w:sz w:val="18"/>
                <w:szCs w:val="20"/>
                <w:lang w:val="en-GB"/>
              </w:rPr>
              <w:t>Optional with capability signalling.</w:t>
            </w:r>
          </w:p>
        </w:tc>
      </w:tr>
      <w:tr w:rsidR="00353810" w:rsidRPr="001049C9" w14:paraId="0A089EE6" w14:textId="77777777" w:rsidTr="002A10A6">
        <w:trPr>
          <w:trHeight w:val="20"/>
        </w:trPr>
        <w:tc>
          <w:tcPr>
            <w:tcW w:w="389" w:type="pct"/>
            <w:tcBorders>
              <w:top w:val="single" w:sz="4" w:space="0" w:color="auto"/>
              <w:left w:val="single" w:sz="4" w:space="0" w:color="auto"/>
              <w:bottom w:val="single" w:sz="4" w:space="0" w:color="auto"/>
              <w:right w:val="single" w:sz="4" w:space="0" w:color="auto"/>
            </w:tcBorders>
          </w:tcPr>
          <w:p w14:paraId="19E8E331" w14:textId="77777777" w:rsidR="00353810" w:rsidRPr="001049C9" w:rsidRDefault="00353810" w:rsidP="002A10A6">
            <w:pPr>
              <w:keepNext/>
              <w:keepLines/>
              <w:rPr>
                <w:rFonts w:ascii="Arial" w:eastAsia="宋体" w:hAnsi="Arial" w:cs="Arial"/>
                <w:color w:val="FF0000"/>
                <w:sz w:val="18"/>
                <w:szCs w:val="18"/>
                <w:lang w:val="en-GB" w:eastAsia="ja-JP"/>
              </w:rPr>
            </w:pPr>
            <w:r w:rsidRPr="001049C9">
              <w:rPr>
                <w:rFonts w:ascii="Arial" w:eastAsia="宋体" w:hAnsi="Arial" w:cs="Arial"/>
                <w:color w:val="FF0000"/>
                <w:sz w:val="18"/>
                <w:szCs w:val="18"/>
                <w:lang w:val="en-GB" w:eastAsia="ja-JP"/>
              </w:rPr>
              <w:t xml:space="preserve">32. </w:t>
            </w:r>
            <w:proofErr w:type="spellStart"/>
            <w:r w:rsidRPr="001049C9">
              <w:rPr>
                <w:rFonts w:ascii="Arial" w:eastAsia="宋体" w:hAnsi="Arial" w:cs="Arial"/>
                <w:color w:val="FF0000"/>
                <w:sz w:val="18"/>
                <w:szCs w:val="18"/>
                <w:lang w:val="en-GB"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16608D5E"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32-5b</w:t>
            </w:r>
          </w:p>
        </w:tc>
        <w:tc>
          <w:tcPr>
            <w:tcW w:w="389" w:type="pct"/>
            <w:tcBorders>
              <w:top w:val="single" w:sz="4" w:space="0" w:color="auto"/>
              <w:left w:val="single" w:sz="4" w:space="0" w:color="auto"/>
              <w:bottom w:val="single" w:sz="4" w:space="0" w:color="auto"/>
              <w:right w:val="single" w:sz="4" w:space="0" w:color="auto"/>
            </w:tcBorders>
          </w:tcPr>
          <w:p w14:paraId="111C1C54" w14:textId="77777777" w:rsidR="00353810" w:rsidRPr="001049C9" w:rsidRDefault="00353810" w:rsidP="002A10A6">
            <w:pPr>
              <w:keepNext/>
              <w:keepLines/>
              <w:rPr>
                <w:rFonts w:ascii="Arial" w:eastAsia="Malgun Gothic" w:hAnsi="Arial"/>
                <w:color w:val="FF0000"/>
                <w:sz w:val="18"/>
                <w:szCs w:val="20"/>
                <w:lang w:val="en-GB" w:eastAsia="ko-KR"/>
              </w:rPr>
            </w:pPr>
            <w:r w:rsidRPr="001049C9">
              <w:rPr>
                <w:rFonts w:ascii="Arial" w:eastAsia="Malgun Gothic" w:hAnsi="Arial"/>
                <w:color w:val="FF0000"/>
                <w:sz w:val="18"/>
                <w:szCs w:val="20"/>
                <w:lang w:val="en-GB" w:eastAsia="ko-KR"/>
              </w:rPr>
              <w:t>Inter-UE coordination scheme 2 in NR sidelink mode 2</w:t>
            </w:r>
          </w:p>
        </w:tc>
        <w:tc>
          <w:tcPr>
            <w:tcW w:w="1372" w:type="pct"/>
            <w:tcBorders>
              <w:top w:val="single" w:sz="4" w:space="0" w:color="auto"/>
              <w:left w:val="single" w:sz="4" w:space="0" w:color="auto"/>
              <w:bottom w:val="single" w:sz="4" w:space="0" w:color="auto"/>
              <w:right w:val="single" w:sz="4" w:space="0" w:color="auto"/>
            </w:tcBorders>
            <w:shd w:val="clear" w:color="auto" w:fill="FFFF00"/>
          </w:tcPr>
          <w:p w14:paraId="7E77796F" w14:textId="77777777" w:rsidR="00353810" w:rsidRPr="001049C9" w:rsidRDefault="00353810" w:rsidP="002A10A6">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1) UE can transmit and receive inter-UE coordination information of presence of expected/potential resource conflict and use the received information in its own resource re-selection in NR sidelink mode 2.</w:t>
            </w:r>
          </w:p>
          <w:p w14:paraId="487A9CFF" w14:textId="77777777" w:rsidR="00353810" w:rsidRPr="001049C9" w:rsidRDefault="00353810" w:rsidP="002A10A6">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宋体" w:hAnsi="Arial" w:cs="Arial" w:hint="eastAsia"/>
                <w:color w:val="FF0000"/>
                <w:sz w:val="18"/>
                <w:szCs w:val="18"/>
                <w:lang w:val="en-GB" w:eastAsia="ja-JP"/>
              </w:rPr>
              <w:t>F</w:t>
            </w:r>
            <w:r w:rsidRPr="001049C9">
              <w:rPr>
                <w:rFonts w:ascii="Arial" w:eastAsia="宋体" w:hAnsi="Arial" w:cs="Arial"/>
                <w:color w:val="FF0000"/>
                <w:sz w:val="18"/>
                <w:szCs w:val="18"/>
                <w:lang w:val="en-GB" w:eastAsia="ja-JP"/>
              </w:rPr>
              <w:t>FS whether/how to split FG 32-5b into multiple FGs</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22E5BE47"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[TBD]</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62C162E3"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2FFB880A"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[Yes]</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F9EBED9"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UE does not support inter-UE coordination scheme 2 in NR sidelink mode 2.</w:t>
            </w: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680C7527" w14:textId="77777777" w:rsidR="00353810" w:rsidRPr="001049C9" w:rsidRDefault="00353810" w:rsidP="002A10A6">
            <w:pPr>
              <w:keepNext/>
              <w:keepLines/>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w:t>
            </w:r>
            <w:r w:rsidRPr="001049C9">
              <w:rPr>
                <w:rFonts w:ascii="Arial" w:eastAsia="宋体" w:hAnsi="Arial"/>
                <w:color w:val="FF0000"/>
                <w:sz w:val="18"/>
                <w:szCs w:val="20"/>
                <w:lang w:val="en-GB"/>
              </w:rPr>
              <w:t>Per band]</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0F74FB4"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AB993DD"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C6A7F91"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N.A.</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4CACC84C" w14:textId="77777777" w:rsidR="00353810" w:rsidRPr="001049C9" w:rsidRDefault="00353810" w:rsidP="002A10A6">
            <w:pPr>
              <w:keepNext/>
              <w:keepLines/>
              <w:rPr>
                <w:rFonts w:ascii="Arial" w:eastAsia="宋体" w:hAnsi="Arial" w:cs="Arial"/>
                <w:color w:val="FF0000"/>
                <w:sz w:val="18"/>
                <w:szCs w:val="18"/>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B8CF7BC" w14:textId="77777777" w:rsidR="00353810" w:rsidRPr="001049C9" w:rsidRDefault="00353810" w:rsidP="002A10A6">
            <w:pPr>
              <w:keepNext/>
              <w:keepLines/>
              <w:rPr>
                <w:rFonts w:ascii="Arial" w:eastAsia="宋体" w:hAnsi="Arial"/>
                <w:color w:val="FF0000"/>
                <w:sz w:val="18"/>
                <w:szCs w:val="20"/>
                <w:lang w:val="en-GB"/>
              </w:rPr>
            </w:pPr>
            <w:r w:rsidRPr="001049C9">
              <w:rPr>
                <w:rFonts w:ascii="Arial" w:eastAsia="宋体" w:hAnsi="Arial"/>
                <w:color w:val="FF0000"/>
                <w:sz w:val="18"/>
                <w:szCs w:val="20"/>
                <w:lang w:val="en-GB"/>
              </w:rPr>
              <w:t>Optional with capability signalling.</w:t>
            </w:r>
          </w:p>
        </w:tc>
      </w:tr>
    </w:tbl>
    <w:p w14:paraId="07C4887E" w14:textId="77777777" w:rsidR="00353810" w:rsidRPr="001049C9" w:rsidRDefault="00353810" w:rsidP="00353810">
      <w:pPr>
        <w:spacing w:afterLines="50" w:after="120"/>
        <w:jc w:val="both"/>
        <w:rPr>
          <w:rFonts w:eastAsia="MS Gothic"/>
          <w:sz w:val="22"/>
          <w:szCs w:val="20"/>
          <w:lang w:eastAsia="ja-JP"/>
        </w:rPr>
      </w:pPr>
      <w:r w:rsidRPr="001049C9">
        <w:rPr>
          <w:rFonts w:eastAsia="MS PGothic" w:hint="eastAsia"/>
          <w:color w:val="000000"/>
          <w:sz w:val="24"/>
          <w:szCs w:val="20"/>
          <w:lang w:eastAsia="ja-JP"/>
        </w:rPr>
        <w:t>N</w:t>
      </w:r>
      <w:r w:rsidRPr="001049C9">
        <w:rPr>
          <w:rFonts w:eastAsia="MS PGothic"/>
          <w:color w:val="000000"/>
          <w:sz w:val="24"/>
          <w:szCs w:val="20"/>
          <w:lang w:eastAsia="ja-JP"/>
        </w:rPr>
        <w:t>ote that any contents highlighted in yellow mean FFS and to be discussed further.</w:t>
      </w:r>
    </w:p>
    <w:p w14:paraId="19B50053" w14:textId="26199D24" w:rsidR="00353810" w:rsidRDefault="00353810" w:rsidP="00353810">
      <w:pPr>
        <w:spacing w:beforeLines="50" w:before="120" w:after="120"/>
        <w:jc w:val="both"/>
        <w:rPr>
          <w:rFonts w:eastAsiaTheme="minorEastAsia"/>
          <w:lang w:eastAsia="zh-CN"/>
        </w:rPr>
      </w:pPr>
    </w:p>
    <w:p w14:paraId="3FAE2779" w14:textId="3A8B6B53" w:rsidR="00353810" w:rsidRDefault="00353810" w:rsidP="00353810">
      <w:pPr>
        <w:spacing w:beforeLines="50" w:before="120" w:after="120"/>
        <w:jc w:val="both"/>
        <w:rPr>
          <w:rFonts w:eastAsiaTheme="minorEastAsia"/>
          <w:lang w:eastAsia="zh-CN"/>
        </w:rPr>
      </w:pPr>
      <w:r>
        <w:rPr>
          <w:rFonts w:eastAsiaTheme="minorEastAsia"/>
          <w:lang w:eastAsia="zh-CN"/>
        </w:rPr>
        <w:t>Firstly, we suggest to further slit FG 32-5a and FG 32-5b per transmission/reception of inter-UE coordination information as below, as the prerequisites of them are different.</w:t>
      </w: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353810" w:rsidRPr="00E64AA3" w14:paraId="4CF56DEC" w14:textId="77777777" w:rsidTr="002A10A6">
        <w:trPr>
          <w:trHeight w:val="20"/>
        </w:trPr>
        <w:tc>
          <w:tcPr>
            <w:tcW w:w="680" w:type="pct"/>
            <w:tcBorders>
              <w:top w:val="single" w:sz="4" w:space="0" w:color="auto"/>
              <w:left w:val="single" w:sz="4" w:space="0" w:color="auto"/>
              <w:bottom w:val="single" w:sz="4" w:space="0" w:color="auto"/>
              <w:right w:val="single" w:sz="4" w:space="0" w:color="auto"/>
            </w:tcBorders>
            <w:hideMark/>
          </w:tcPr>
          <w:p w14:paraId="23442642" w14:textId="77777777" w:rsidR="00353810" w:rsidRPr="00E64AA3" w:rsidRDefault="00353810" w:rsidP="002A10A6">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087C7976" w14:textId="12E75582" w:rsidR="00353810" w:rsidRPr="00E64AA3" w:rsidRDefault="00353810" w:rsidP="002A10A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-0</w:t>
            </w:r>
          </w:p>
        </w:tc>
        <w:tc>
          <w:tcPr>
            <w:tcW w:w="778" w:type="pct"/>
            <w:tcBorders>
              <w:top w:val="single" w:sz="4" w:space="0" w:color="auto"/>
              <w:left w:val="single" w:sz="4" w:space="0" w:color="auto"/>
              <w:bottom w:val="single" w:sz="4" w:space="0" w:color="auto"/>
              <w:right w:val="single" w:sz="4" w:space="0" w:color="auto"/>
            </w:tcBorders>
            <w:hideMark/>
          </w:tcPr>
          <w:p w14:paraId="2A4C6249" w14:textId="1EA0DD10" w:rsidR="00353810" w:rsidRPr="00E64AA3" w:rsidRDefault="00353810" w:rsidP="002A10A6">
            <w:pPr>
              <w:pStyle w:val="TAL"/>
              <w:rPr>
                <w:rFonts w:eastAsia="Malgun Gothic"/>
                <w:color w:val="FF0000"/>
                <w:lang w:eastAsia="ko-KR"/>
              </w:rPr>
            </w:pPr>
            <w:r>
              <w:rPr>
                <w:rFonts w:eastAsia="Malgun Gothic"/>
                <w:color w:val="FF0000"/>
                <w:lang w:eastAsia="ko-KR"/>
              </w:rPr>
              <w:t>Determine and t</w:t>
            </w:r>
            <w:r w:rsidRPr="00A30A6B">
              <w:rPr>
                <w:rFonts w:eastAsia="Malgun Gothic" w:hint="eastAsia"/>
                <w:color w:val="FF0000"/>
                <w:lang w:eastAsia="ko-KR"/>
              </w:rPr>
              <w:t>ransmit</w:t>
            </w:r>
            <w:r>
              <w:rPr>
                <w:rFonts w:eastAsia="Malgun Gothic"/>
                <w:color w:val="FF0000"/>
                <w:lang w:eastAsia="ko-KR"/>
              </w:rPr>
              <w:t xml:space="preserve"> </w:t>
            </w:r>
            <w:r w:rsidR="00956CAD" w:rsidRPr="001049C9">
              <w:rPr>
                <w:color w:val="FF0000"/>
                <w:szCs w:val="18"/>
                <w:lang w:eastAsia="ko-KR"/>
              </w:rPr>
              <w:t>preferred resource set/non-preferred resource set</w:t>
            </w:r>
            <w:r w:rsidR="00956CAD">
              <w:rPr>
                <w:color w:val="FF0000"/>
                <w:szCs w:val="18"/>
                <w:lang w:eastAsia="ko-KR"/>
              </w:rPr>
              <w:t xml:space="preserve"> </w:t>
            </w:r>
            <w:r w:rsidR="00956CAD">
              <w:rPr>
                <w:rFonts w:hint="eastAsia"/>
                <w:color w:val="FF0000"/>
                <w:szCs w:val="18"/>
                <w:lang w:eastAsia="zh-CN"/>
              </w:rPr>
              <w:t>in</w:t>
            </w:r>
            <w:r w:rsidR="006943AE">
              <w:rPr>
                <w:rFonts w:eastAsia="Malgun Gothic"/>
                <w:color w:val="FF0000"/>
                <w:lang w:eastAsia="ko-KR"/>
              </w:rPr>
              <w:t xml:space="preserve"> </w:t>
            </w:r>
            <w:r w:rsidRPr="00E64AA3">
              <w:rPr>
                <w:rFonts w:eastAsia="Malgun Gothic"/>
                <w:color w:val="FF0000"/>
                <w:lang w:eastAsia="ko-KR"/>
              </w:rPr>
              <w:t>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018500A7" w14:textId="26BBB2F4" w:rsidR="00353810" w:rsidRPr="001049C9" w:rsidRDefault="00353810" w:rsidP="00353810">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1) UE can transmit inter-UE coordination information of preferred resource set/non-preferred resource set in NR sidelink mode 2.</w:t>
            </w:r>
          </w:p>
          <w:p w14:paraId="2F117D01" w14:textId="0EE6A604" w:rsidR="00353810" w:rsidRPr="008F5F23" w:rsidRDefault="00353810" w:rsidP="008F5F23">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2) UE can </w:t>
            </w:r>
            <w:proofErr w:type="gramStart"/>
            <w:r w:rsidRPr="001049C9">
              <w:rPr>
                <w:rFonts w:ascii="Arial" w:eastAsia="Malgun Gothic" w:hAnsi="Arial" w:cs="Arial"/>
                <w:color w:val="FF0000"/>
                <w:sz w:val="18"/>
                <w:szCs w:val="18"/>
                <w:lang w:val="en-GB" w:eastAsia="ko-KR"/>
              </w:rPr>
              <w:t>received</w:t>
            </w:r>
            <w:proofErr w:type="gramEnd"/>
            <w:r w:rsidRPr="001049C9">
              <w:rPr>
                <w:rFonts w:ascii="Arial" w:eastAsia="Malgun Gothic" w:hAnsi="Arial" w:cs="Arial"/>
                <w:color w:val="FF0000"/>
                <w:sz w:val="18"/>
                <w:szCs w:val="18"/>
                <w:lang w:val="en-GB" w:eastAsia="ko-KR"/>
              </w:rPr>
              <w:t xml:space="preserve"> an explicit request for inter-UE coordination information of [FFS: preferred resource set only or both preferred resource set and non-preferred resource set].</w:t>
            </w:r>
          </w:p>
        </w:tc>
      </w:tr>
    </w:tbl>
    <w:p w14:paraId="07807D24" w14:textId="45180D05" w:rsidR="00353810" w:rsidRDefault="00353810" w:rsidP="00353810">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353810" w:rsidRPr="00E64AA3" w14:paraId="32359E5C" w14:textId="77777777" w:rsidTr="002A10A6">
        <w:trPr>
          <w:trHeight w:val="20"/>
        </w:trPr>
        <w:tc>
          <w:tcPr>
            <w:tcW w:w="680" w:type="pct"/>
            <w:tcBorders>
              <w:top w:val="single" w:sz="4" w:space="0" w:color="auto"/>
              <w:left w:val="single" w:sz="4" w:space="0" w:color="auto"/>
              <w:bottom w:val="single" w:sz="4" w:space="0" w:color="auto"/>
              <w:right w:val="single" w:sz="4" w:space="0" w:color="auto"/>
            </w:tcBorders>
            <w:hideMark/>
          </w:tcPr>
          <w:p w14:paraId="288CC59A" w14:textId="77777777" w:rsidR="00353810" w:rsidRPr="00E64AA3" w:rsidRDefault="00353810" w:rsidP="002A10A6">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3B856828" w14:textId="4AD20B3A" w:rsidR="00353810" w:rsidRPr="00E64AA3" w:rsidRDefault="00353810" w:rsidP="002A10A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c>
          <w:tcPr>
            <w:tcW w:w="778" w:type="pct"/>
            <w:tcBorders>
              <w:top w:val="single" w:sz="4" w:space="0" w:color="auto"/>
              <w:left w:val="single" w:sz="4" w:space="0" w:color="auto"/>
              <w:bottom w:val="single" w:sz="4" w:space="0" w:color="auto"/>
              <w:right w:val="single" w:sz="4" w:space="0" w:color="auto"/>
            </w:tcBorders>
            <w:hideMark/>
          </w:tcPr>
          <w:p w14:paraId="07F99DC0" w14:textId="17BD5F43" w:rsidR="00353810" w:rsidRPr="00E64AA3" w:rsidRDefault="00353810" w:rsidP="002A10A6">
            <w:pPr>
              <w:pStyle w:val="TAL"/>
              <w:rPr>
                <w:rFonts w:eastAsia="Malgun Gothic"/>
                <w:color w:val="FF0000"/>
                <w:lang w:eastAsia="ko-KR"/>
              </w:rPr>
            </w:pPr>
            <w:r>
              <w:rPr>
                <w:rFonts w:eastAsia="Malgun Gothic"/>
                <w:color w:val="FF0000"/>
                <w:lang w:eastAsia="ko-KR"/>
              </w:rPr>
              <w:t xml:space="preserve">Receive and use of </w:t>
            </w:r>
            <w:r w:rsidR="00956CAD" w:rsidRPr="001049C9">
              <w:rPr>
                <w:color w:val="FF0000"/>
                <w:szCs w:val="18"/>
                <w:lang w:eastAsia="ko-KR"/>
              </w:rPr>
              <w:t>preferred resource set/non-preferred resource set</w:t>
            </w:r>
            <w:r w:rsidR="00956CAD">
              <w:rPr>
                <w:color w:val="FF0000"/>
                <w:szCs w:val="18"/>
                <w:lang w:eastAsia="ko-KR"/>
              </w:rPr>
              <w:t xml:space="preserve"> in</w:t>
            </w:r>
            <w:r w:rsidR="006943AE">
              <w:rPr>
                <w:rFonts w:eastAsia="Malgun Gothic"/>
                <w:color w:val="FF0000"/>
                <w:lang w:eastAsia="ko-KR"/>
              </w:rPr>
              <w:t xml:space="preserve"> </w:t>
            </w:r>
            <w:r w:rsidR="006943AE" w:rsidRPr="00E64AA3">
              <w:rPr>
                <w:rFonts w:eastAsia="Malgun Gothic"/>
                <w:color w:val="FF0000"/>
                <w:lang w:eastAsia="ko-KR"/>
              </w:rPr>
              <w:t>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40464E8B" w14:textId="1602462E" w:rsidR="00353810" w:rsidRPr="001049C9" w:rsidRDefault="00353810" w:rsidP="00353810">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1) UE can receive inter-UE coordination information of preferred resource set/non-preferred resource set and use the received information in its own resource (re-)selection in NR sidelink mode 2.</w:t>
            </w:r>
          </w:p>
          <w:p w14:paraId="527A204A" w14:textId="49ECD632" w:rsidR="00353810" w:rsidRPr="002A10A6" w:rsidRDefault="00353810" w:rsidP="00353810">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2) UE can transmit an explicit request for inter-UE coordination information of [FFS: preferred resource set only or both preferred resource set and non-preferred resource set].</w:t>
            </w:r>
          </w:p>
        </w:tc>
      </w:tr>
    </w:tbl>
    <w:p w14:paraId="46B85474" w14:textId="408B16F2" w:rsidR="00353810" w:rsidRDefault="00353810" w:rsidP="00353810">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353810" w:rsidRPr="00E64AA3" w14:paraId="398159FD" w14:textId="77777777" w:rsidTr="002A10A6">
        <w:trPr>
          <w:trHeight w:val="20"/>
        </w:trPr>
        <w:tc>
          <w:tcPr>
            <w:tcW w:w="680" w:type="pct"/>
            <w:tcBorders>
              <w:top w:val="single" w:sz="4" w:space="0" w:color="auto"/>
              <w:left w:val="single" w:sz="4" w:space="0" w:color="auto"/>
              <w:bottom w:val="single" w:sz="4" w:space="0" w:color="auto"/>
              <w:right w:val="single" w:sz="4" w:space="0" w:color="auto"/>
            </w:tcBorders>
            <w:hideMark/>
          </w:tcPr>
          <w:p w14:paraId="0D9EE2D5" w14:textId="77777777" w:rsidR="00353810" w:rsidRPr="00E64AA3" w:rsidRDefault="00353810" w:rsidP="002A10A6">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2370ADFE" w14:textId="35A15D76" w:rsidR="00353810" w:rsidRPr="00E64AA3" w:rsidRDefault="00353810" w:rsidP="002A10A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w:t>
            </w:r>
            <w:r>
              <w:rPr>
                <w:rFonts w:asciiTheme="majorHAnsi" w:eastAsia="Malgun Gothic" w:hAnsiTheme="majorHAnsi" w:cstheme="majorHAnsi"/>
                <w:color w:val="FF0000"/>
                <w:szCs w:val="18"/>
                <w:lang w:eastAsia="ko-KR"/>
              </w:rPr>
              <w:t>b-0</w:t>
            </w:r>
          </w:p>
        </w:tc>
        <w:tc>
          <w:tcPr>
            <w:tcW w:w="778" w:type="pct"/>
            <w:tcBorders>
              <w:top w:val="single" w:sz="4" w:space="0" w:color="auto"/>
              <w:left w:val="single" w:sz="4" w:space="0" w:color="auto"/>
              <w:bottom w:val="single" w:sz="4" w:space="0" w:color="auto"/>
              <w:right w:val="single" w:sz="4" w:space="0" w:color="auto"/>
            </w:tcBorders>
            <w:hideMark/>
          </w:tcPr>
          <w:p w14:paraId="34CFADFC" w14:textId="13EA3818" w:rsidR="00353810" w:rsidRPr="00E64AA3" w:rsidRDefault="00956CAD" w:rsidP="002A10A6">
            <w:pPr>
              <w:pStyle w:val="TAL"/>
              <w:rPr>
                <w:rFonts w:eastAsia="Malgun Gothic"/>
                <w:color w:val="FF0000"/>
                <w:lang w:eastAsia="ko-KR"/>
              </w:rPr>
            </w:pPr>
            <w:r>
              <w:rPr>
                <w:rFonts w:eastAsia="Malgun Gothic"/>
                <w:color w:val="FF0000"/>
                <w:lang w:eastAsia="ko-KR"/>
              </w:rPr>
              <w:t xml:space="preserve">Transmit </w:t>
            </w:r>
            <w:r>
              <w:rPr>
                <w:color w:val="FF0000"/>
                <w:szCs w:val="18"/>
                <w:lang w:eastAsia="ko-KR"/>
              </w:rPr>
              <w:t xml:space="preserve">resource conflict </w:t>
            </w:r>
            <w:r>
              <w:rPr>
                <w:rFonts w:hint="eastAsia"/>
                <w:color w:val="FF0000"/>
                <w:szCs w:val="18"/>
                <w:lang w:eastAsia="zh-CN"/>
              </w:rPr>
              <w:t>in</w:t>
            </w:r>
            <w:r>
              <w:rPr>
                <w:rFonts w:eastAsia="Malgun Gothic"/>
                <w:color w:val="FF0000"/>
                <w:lang w:eastAsia="ko-KR"/>
              </w:rPr>
              <w:t xml:space="preserve"> </w:t>
            </w:r>
            <w:r w:rsidRPr="00E64AA3">
              <w:rPr>
                <w:rFonts w:eastAsia="Malgun Gothic"/>
                <w:color w:val="FF0000"/>
                <w:lang w:eastAsia="ko-KR"/>
              </w:rPr>
              <w:t>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5A13827A" w14:textId="7997109A" w:rsidR="00353810" w:rsidRPr="008F5F23" w:rsidRDefault="00956CAD" w:rsidP="008F5F23">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1) UE can transmit inter-UE coordination information of presence of expected/potential resource conflict in NR sidelink mode 2.</w:t>
            </w:r>
          </w:p>
        </w:tc>
      </w:tr>
    </w:tbl>
    <w:p w14:paraId="32FC2186" w14:textId="6DAFBAA4" w:rsidR="00353810" w:rsidRDefault="00353810" w:rsidP="00353810">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353810" w:rsidRPr="00E64AA3" w14:paraId="48036571" w14:textId="77777777" w:rsidTr="002A10A6">
        <w:trPr>
          <w:trHeight w:val="20"/>
        </w:trPr>
        <w:tc>
          <w:tcPr>
            <w:tcW w:w="680" w:type="pct"/>
            <w:tcBorders>
              <w:top w:val="single" w:sz="4" w:space="0" w:color="auto"/>
              <w:left w:val="single" w:sz="4" w:space="0" w:color="auto"/>
              <w:bottom w:val="single" w:sz="4" w:space="0" w:color="auto"/>
              <w:right w:val="single" w:sz="4" w:space="0" w:color="auto"/>
            </w:tcBorders>
            <w:hideMark/>
          </w:tcPr>
          <w:p w14:paraId="2B504E07" w14:textId="77777777" w:rsidR="00353810" w:rsidRPr="00E64AA3" w:rsidRDefault="00353810" w:rsidP="002A10A6">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42CE2E85" w14:textId="1A9FC2E6" w:rsidR="00353810" w:rsidRPr="00E64AA3" w:rsidRDefault="00353810" w:rsidP="002A10A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w:t>
            </w:r>
            <w:r>
              <w:rPr>
                <w:rFonts w:asciiTheme="majorHAnsi" w:eastAsia="Malgun Gothic" w:hAnsiTheme="majorHAnsi" w:cstheme="majorHAnsi"/>
                <w:color w:val="FF0000"/>
                <w:szCs w:val="18"/>
                <w:lang w:eastAsia="ko-KR"/>
              </w:rPr>
              <w:t>b-1</w:t>
            </w:r>
          </w:p>
        </w:tc>
        <w:tc>
          <w:tcPr>
            <w:tcW w:w="778" w:type="pct"/>
            <w:tcBorders>
              <w:top w:val="single" w:sz="4" w:space="0" w:color="auto"/>
              <w:left w:val="single" w:sz="4" w:space="0" w:color="auto"/>
              <w:bottom w:val="single" w:sz="4" w:space="0" w:color="auto"/>
              <w:right w:val="single" w:sz="4" w:space="0" w:color="auto"/>
            </w:tcBorders>
            <w:hideMark/>
          </w:tcPr>
          <w:p w14:paraId="7ADB8532" w14:textId="1C4C613E" w:rsidR="00353810" w:rsidRPr="00E64AA3" w:rsidRDefault="00353810" w:rsidP="002A10A6">
            <w:pPr>
              <w:pStyle w:val="TAL"/>
              <w:rPr>
                <w:rFonts w:eastAsia="Malgun Gothic"/>
                <w:color w:val="FF0000"/>
                <w:lang w:eastAsia="ko-KR"/>
              </w:rPr>
            </w:pPr>
            <w:r>
              <w:rPr>
                <w:rFonts w:eastAsia="Malgun Gothic"/>
                <w:color w:val="FF0000"/>
                <w:lang w:eastAsia="ko-KR"/>
              </w:rPr>
              <w:t xml:space="preserve">Receive </w:t>
            </w:r>
            <w:r w:rsidR="00956CAD">
              <w:rPr>
                <w:rFonts w:eastAsia="Malgun Gothic"/>
                <w:color w:val="FF0000"/>
                <w:lang w:eastAsia="ko-KR"/>
              </w:rPr>
              <w:t>resource conflict in</w:t>
            </w:r>
            <w:r w:rsidR="006943AE">
              <w:rPr>
                <w:rFonts w:eastAsia="Malgun Gothic"/>
                <w:color w:val="FF0000"/>
                <w:lang w:eastAsia="ko-KR"/>
              </w:rPr>
              <w:t xml:space="preserve"> </w:t>
            </w:r>
            <w:r w:rsidR="006943AE" w:rsidRPr="00E64AA3">
              <w:rPr>
                <w:rFonts w:eastAsia="Malgun Gothic"/>
                <w:color w:val="FF0000"/>
                <w:lang w:eastAsia="ko-KR"/>
              </w:rPr>
              <w:t>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3E010401" w14:textId="2698955D" w:rsidR="00353810" w:rsidRPr="008F5F23" w:rsidRDefault="00956CAD" w:rsidP="00956CAD">
            <w:pPr>
              <w:autoSpaceDE w:val="0"/>
              <w:autoSpaceDN w:val="0"/>
              <w:adjustRightInd w:val="0"/>
              <w:snapToGrid w:val="0"/>
              <w:spacing w:afterLines="50" w:after="120"/>
              <w:contextualSpacing/>
              <w:jc w:val="both"/>
              <w:rPr>
                <w:rFonts w:eastAsia="Malgun Gothic"/>
                <w:lang w:eastAsia="ko-KR"/>
              </w:rPr>
            </w:pPr>
            <w:r w:rsidRPr="00956CAD">
              <w:rPr>
                <w:rFonts w:eastAsia="Malgun Gothic"/>
                <w:lang w:eastAsia="ko-KR"/>
              </w:rPr>
              <w:t>1) UE can receive inter-UE coordination information of presence of expected/potential resource conflict and use the received information in its own resource re-selection in NR sidelink mode 2.</w:t>
            </w:r>
          </w:p>
        </w:tc>
      </w:tr>
    </w:tbl>
    <w:p w14:paraId="09981AFF" w14:textId="77777777" w:rsidR="00353810" w:rsidRPr="00353810" w:rsidRDefault="00353810" w:rsidP="00353810">
      <w:pPr>
        <w:spacing w:beforeLines="50" w:before="120" w:after="120"/>
        <w:jc w:val="both"/>
        <w:rPr>
          <w:rFonts w:eastAsiaTheme="minorEastAsia"/>
          <w:lang w:eastAsia="zh-CN"/>
        </w:rPr>
      </w:pPr>
    </w:p>
    <w:p w14:paraId="4FDA2C9E" w14:textId="47E5F7EF" w:rsidR="00353810" w:rsidRPr="00702A22" w:rsidRDefault="00353810" w:rsidP="00353810">
      <w:pPr>
        <w:pStyle w:val="a0"/>
        <w:rPr>
          <w:rFonts w:eastAsiaTheme="minorEastAsia"/>
          <w:lang w:eastAsia="zh-CN"/>
        </w:rPr>
      </w:pPr>
      <w:bookmarkStart w:id="2" w:name="_Hlk86995744"/>
      <w:r w:rsidRPr="00702A22">
        <w:rPr>
          <w:rFonts w:eastAsiaTheme="minorEastAsia"/>
          <w:lang w:eastAsia="zh-CN"/>
        </w:rPr>
        <w:lastRenderedPageBreak/>
        <w:t>FG 32-1</w:t>
      </w:r>
      <w:r w:rsidRPr="00702A22">
        <w:rPr>
          <w:rFonts w:eastAsiaTheme="minorEastAsia" w:hint="eastAsia"/>
          <w:lang w:eastAsia="zh-CN"/>
        </w:rPr>
        <w:t>(</w:t>
      </w:r>
      <w:r w:rsidRPr="00702A22">
        <w:rPr>
          <w:rFonts w:eastAsiaTheme="minorEastAsia"/>
          <w:lang w:eastAsia="zh-CN"/>
        </w:rPr>
        <w:t>Receiving NR sidelink of PSCCH/PSSCHPSFCH/S-SSB) and 3</w:t>
      </w:r>
      <w:r w:rsidR="00956CAD">
        <w:rPr>
          <w:rFonts w:eastAsiaTheme="minorEastAsia"/>
          <w:lang w:eastAsia="zh-CN"/>
        </w:rPr>
        <w:t>2</w:t>
      </w:r>
      <w:r w:rsidRPr="00702A22">
        <w:rPr>
          <w:rFonts w:eastAsiaTheme="minorEastAsia"/>
          <w:lang w:eastAsia="zh-CN"/>
        </w:rPr>
        <w:t>-3(Transmitting NR sidelink mode 2 with full sensing) should be prerequisites of FG 32-5a</w:t>
      </w:r>
      <w:bookmarkEnd w:id="2"/>
      <w:r w:rsidR="00956CAD">
        <w:rPr>
          <w:rFonts w:eastAsiaTheme="minorEastAsia"/>
          <w:lang w:eastAsia="zh-CN"/>
        </w:rPr>
        <w:t>-0 and 32-5-b-0</w:t>
      </w:r>
      <w:r w:rsidRPr="00702A22">
        <w:rPr>
          <w:rFonts w:eastAsiaTheme="minorEastAsia"/>
          <w:lang w:eastAsia="zh-CN"/>
        </w:rPr>
        <w:t xml:space="preserve">, as only a UE having full sensing capability can receive the explicit request and determine inter-UE coordination information </w:t>
      </w:r>
      <w:r w:rsidR="00956CAD">
        <w:rPr>
          <w:rFonts w:eastAsiaTheme="minorEastAsia"/>
          <w:lang w:eastAsia="zh-CN"/>
        </w:rPr>
        <w:t>in Scheme 1 and determine/transmit resource conflict in Scheme 2</w:t>
      </w:r>
      <w:r w:rsidRPr="00702A22">
        <w:rPr>
          <w:rFonts w:eastAsiaTheme="minorEastAsia"/>
          <w:lang w:eastAsia="zh-CN"/>
        </w:rPr>
        <w:t>. The prerequisites of FG 32-5</w:t>
      </w:r>
      <w:r w:rsidR="00956CAD">
        <w:rPr>
          <w:rFonts w:eastAsiaTheme="minorEastAsia"/>
          <w:lang w:eastAsia="zh-CN"/>
        </w:rPr>
        <w:t>a-1 and FG 32-5b-1</w:t>
      </w:r>
      <w:r w:rsidRPr="00702A22">
        <w:rPr>
          <w:rFonts w:eastAsiaTheme="minorEastAsia"/>
          <w:lang w:eastAsia="zh-CN"/>
        </w:rPr>
        <w:t xml:space="preserve"> should be 32-1</w:t>
      </w:r>
      <w:r w:rsidRPr="00702A22">
        <w:rPr>
          <w:rFonts w:eastAsiaTheme="minorEastAsia" w:hint="eastAsia"/>
          <w:lang w:eastAsia="zh-CN"/>
        </w:rPr>
        <w:t>(</w:t>
      </w:r>
      <w:r w:rsidRPr="00702A22">
        <w:rPr>
          <w:rFonts w:eastAsiaTheme="minorEastAsia"/>
          <w:lang w:eastAsia="zh-CN"/>
        </w:rPr>
        <w:t>Receiving NR sidelink of PSCCH/PSSCHPSFCH/S-SSB) and at least one of 32-3(Transmitting NR sidelink mode 2 with full sensing) or 32-4</w:t>
      </w:r>
      <w:r w:rsidRPr="00702A22">
        <w:rPr>
          <w:rFonts w:eastAsiaTheme="minorEastAsia" w:hint="eastAsia"/>
          <w:lang w:eastAsia="zh-CN"/>
        </w:rPr>
        <w:t>(</w:t>
      </w:r>
      <w:r w:rsidRPr="00702A22">
        <w:rPr>
          <w:rFonts w:eastAsiaTheme="minorEastAsia"/>
          <w:lang w:eastAsia="zh-CN"/>
        </w:rPr>
        <w:t>Transmitting NR sidelink mode 2 with partial sensing).</w:t>
      </w:r>
    </w:p>
    <w:p w14:paraId="7FEE99A3" w14:textId="09223F03" w:rsidR="00353810" w:rsidRDefault="00353810" w:rsidP="00353810">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 xml:space="preserve">sal </w:t>
      </w:r>
      <w:r w:rsidR="00822984">
        <w:rPr>
          <w:rFonts w:eastAsiaTheme="minorEastAsia"/>
          <w:b/>
          <w:bCs/>
          <w:lang w:eastAsia="zh-CN"/>
        </w:rPr>
        <w:t>5</w:t>
      </w:r>
      <w:r>
        <w:rPr>
          <w:rFonts w:eastAsiaTheme="minorEastAsia"/>
          <w:b/>
          <w:bCs/>
          <w:lang w:eastAsia="zh-CN"/>
        </w:rPr>
        <w:t>: FG 32-5</w:t>
      </w:r>
      <w:r w:rsidR="00956CAD">
        <w:rPr>
          <w:rFonts w:eastAsiaTheme="minorEastAsia"/>
          <w:b/>
          <w:bCs/>
          <w:lang w:eastAsia="zh-CN"/>
        </w:rPr>
        <w:t>a</w:t>
      </w:r>
      <w:r>
        <w:rPr>
          <w:rFonts w:eastAsiaTheme="minorEastAsia"/>
          <w:b/>
          <w:bCs/>
          <w:lang w:eastAsia="zh-CN"/>
        </w:rPr>
        <w:t xml:space="preserve"> </w:t>
      </w:r>
      <w:r w:rsidR="00956CAD">
        <w:rPr>
          <w:rFonts w:eastAsiaTheme="minorEastAsia"/>
          <w:b/>
          <w:bCs/>
          <w:lang w:eastAsia="zh-CN"/>
        </w:rPr>
        <w:t>and FG 32-5b are</w:t>
      </w:r>
      <w:r>
        <w:rPr>
          <w:rFonts w:eastAsiaTheme="minorEastAsia"/>
          <w:b/>
          <w:bCs/>
          <w:lang w:eastAsia="zh-CN"/>
        </w:rPr>
        <w:t xml:space="preserve"> split into 2 FGs </w:t>
      </w:r>
      <w:r w:rsidR="00956CAD">
        <w:rPr>
          <w:rFonts w:eastAsiaTheme="minorEastAsia"/>
          <w:b/>
          <w:bCs/>
          <w:lang w:eastAsia="zh-CN"/>
        </w:rPr>
        <w:t xml:space="preserve">per transmission/reception of inter-UE coordination </w:t>
      </w:r>
      <w:r w:rsidR="008F5F23">
        <w:rPr>
          <w:rFonts w:eastAsiaTheme="minorEastAsia"/>
          <w:b/>
          <w:bCs/>
          <w:lang w:eastAsia="zh-CN"/>
        </w:rPr>
        <w:t>information</w:t>
      </w:r>
      <w:r>
        <w:rPr>
          <w:rFonts w:eastAsiaTheme="minorEastAsia"/>
          <w:b/>
          <w:bCs/>
          <w:lang w:eastAsia="zh-CN"/>
        </w:rPr>
        <w:t>.</w:t>
      </w:r>
    </w:p>
    <w:p w14:paraId="595167CD" w14:textId="77777777" w:rsidR="00353810" w:rsidRPr="00353810" w:rsidRDefault="00353810" w:rsidP="00353810">
      <w:pPr>
        <w:spacing w:beforeLines="50" w:before="120" w:after="120"/>
        <w:jc w:val="both"/>
        <w:rPr>
          <w:rFonts w:eastAsiaTheme="minorEastAsia"/>
        </w:rPr>
      </w:pPr>
    </w:p>
    <w:p w14:paraId="6D83EED7" w14:textId="796EAFBA" w:rsidR="001049C9" w:rsidRDefault="001049C9" w:rsidP="004E058D">
      <w:pPr>
        <w:spacing w:beforeLines="50" w:before="120" w:after="120"/>
        <w:jc w:val="both"/>
        <w:rPr>
          <w:rFonts w:eastAsiaTheme="minorEastAsia"/>
          <w:lang w:eastAsia="zh-CN"/>
        </w:rPr>
      </w:pPr>
    </w:p>
    <w:p w14:paraId="28987BA4" w14:textId="77777777" w:rsidR="001049C9" w:rsidRPr="001049C9" w:rsidRDefault="001049C9" w:rsidP="004E058D">
      <w:pPr>
        <w:spacing w:beforeLines="50" w:before="120" w:after="120"/>
        <w:jc w:val="both"/>
        <w:rPr>
          <w:rFonts w:eastAsiaTheme="minorEastAsia"/>
          <w:lang w:eastAsia="zh-CN"/>
        </w:rPr>
      </w:pPr>
    </w:p>
    <w:p w14:paraId="3805712A" w14:textId="7AEE0A27"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A66316B"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w:t>
      </w:r>
      <w:proofErr w:type="spellStart"/>
      <w:r w:rsidR="008F5F23">
        <w:rPr>
          <w:rFonts w:eastAsiaTheme="minorEastAsia"/>
          <w:szCs w:val="22"/>
          <w:lang w:eastAsia="zh-CN"/>
        </w:rPr>
        <w:t>sidelink</w:t>
      </w:r>
      <w:proofErr w:type="spellEnd"/>
      <w:r w:rsidR="008F5F23">
        <w:rPr>
          <w:rFonts w:eastAsiaTheme="minorEastAsia"/>
          <w:szCs w:val="22"/>
          <w:lang w:eastAsia="zh-CN"/>
        </w:rPr>
        <w:t xml:space="preserve"> </w:t>
      </w:r>
      <w:r w:rsidR="00A13E3B">
        <w:rPr>
          <w:rFonts w:eastAsiaTheme="minorEastAsia"/>
          <w:szCs w:val="22"/>
          <w:lang w:eastAsia="zh-CN"/>
        </w:rPr>
        <w:t>with the following proposals:</w:t>
      </w:r>
    </w:p>
    <w:p w14:paraId="1B488BD8" w14:textId="77777777" w:rsidR="00822984" w:rsidRPr="00324E1D" w:rsidRDefault="00822984" w:rsidP="00822984">
      <w:pPr>
        <w:pStyle w:val="a0"/>
        <w:rPr>
          <w:rFonts w:eastAsiaTheme="minorEastAsia"/>
          <w:b/>
          <w:bCs/>
          <w:lang w:eastAsia="zh-CN"/>
        </w:rPr>
      </w:pPr>
      <w:r w:rsidRPr="00324E1D">
        <w:rPr>
          <w:rFonts w:eastAsiaTheme="minorEastAsia" w:hint="eastAsia"/>
          <w:b/>
          <w:bCs/>
          <w:lang w:eastAsia="zh-CN"/>
        </w:rPr>
        <w:t>P</w:t>
      </w:r>
      <w:r w:rsidRPr="00324E1D">
        <w:rPr>
          <w:rFonts w:eastAsiaTheme="minorEastAsia"/>
          <w:b/>
          <w:bCs/>
          <w:lang w:eastAsia="zh-CN"/>
        </w:rPr>
        <w:t>roposal 1: confirm the following working assumption:</w:t>
      </w:r>
    </w:p>
    <w:p w14:paraId="492990A5" w14:textId="77777777" w:rsidR="00822984" w:rsidRPr="00FC1662" w:rsidRDefault="00822984" w:rsidP="00DD4B60">
      <w:pPr>
        <w:spacing w:afterLines="50" w:after="120"/>
        <w:ind w:leftChars="200" w:left="400"/>
        <w:jc w:val="both"/>
        <w:rPr>
          <w:b/>
          <w:bCs/>
          <w:szCs w:val="21"/>
        </w:rPr>
      </w:pPr>
      <w:r w:rsidRPr="00C0033D">
        <w:rPr>
          <w:b/>
          <w:bCs/>
          <w:szCs w:val="21"/>
          <w:highlight w:val="darkYellow"/>
        </w:rPr>
        <w:t>Working assumption</w:t>
      </w:r>
    </w:p>
    <w:p w14:paraId="6B48C69C" w14:textId="578279F4" w:rsidR="00AD784D" w:rsidRPr="00822984" w:rsidRDefault="00822984" w:rsidP="00DD4B60">
      <w:pPr>
        <w:numPr>
          <w:ilvl w:val="0"/>
          <w:numId w:val="38"/>
        </w:numPr>
        <w:spacing w:afterLines="50" w:after="120"/>
        <w:ind w:leftChars="200" w:left="820"/>
        <w:jc w:val="both"/>
        <w:rPr>
          <w:rFonts w:eastAsia="MS Gothic"/>
          <w:szCs w:val="20"/>
          <w:lang w:eastAsia="ja-JP"/>
        </w:rPr>
      </w:pPr>
      <w:r w:rsidRPr="00324E1D">
        <w:rPr>
          <w:rFonts w:eastAsia="MS Gothic"/>
          <w:szCs w:val="20"/>
          <w:lang w:eastAsia="ja-JP"/>
        </w:rPr>
        <w:t xml:space="preserve">FGs 32-x are not basic FGs for </w:t>
      </w:r>
      <w:proofErr w:type="spellStart"/>
      <w:r w:rsidRPr="00324E1D">
        <w:rPr>
          <w:rFonts w:eastAsia="MS Gothic"/>
          <w:szCs w:val="20"/>
          <w:lang w:eastAsia="ja-JP"/>
        </w:rPr>
        <w:t>sidelink</w:t>
      </w:r>
      <w:proofErr w:type="spellEnd"/>
      <w:r w:rsidRPr="00324E1D">
        <w:rPr>
          <w:rFonts w:eastAsia="MS Gothic"/>
          <w:szCs w:val="20"/>
          <w:lang w:eastAsia="ja-JP"/>
        </w:rPr>
        <w:t xml:space="preserve"> enhancement</w:t>
      </w:r>
    </w:p>
    <w:p w14:paraId="532DE31F" w14:textId="77777777" w:rsidR="00822984" w:rsidRPr="00B71463" w:rsidRDefault="00822984" w:rsidP="00822984">
      <w:pPr>
        <w:spacing w:beforeLines="50" w:before="120" w:after="120"/>
        <w:jc w:val="both"/>
        <w:rPr>
          <w:rFonts w:eastAsiaTheme="minorEastAsia"/>
          <w:b/>
          <w:bCs/>
          <w:lang w:val="en-GB" w:eastAsia="zh-CN"/>
        </w:rPr>
      </w:pPr>
      <w:r w:rsidRPr="00B71463">
        <w:rPr>
          <w:rFonts w:eastAsiaTheme="minorEastAsia"/>
          <w:b/>
          <w:bCs/>
          <w:lang w:val="en-GB" w:eastAsia="zh-CN"/>
        </w:rPr>
        <w:t xml:space="preserve">Proposal </w:t>
      </w:r>
      <w:r>
        <w:rPr>
          <w:rFonts w:eastAsiaTheme="minorEastAsia"/>
          <w:b/>
          <w:bCs/>
          <w:lang w:val="en-GB" w:eastAsia="zh-CN"/>
        </w:rPr>
        <w:t>2</w:t>
      </w:r>
      <w:r w:rsidRPr="00B71463">
        <w:rPr>
          <w:rFonts w:eastAsiaTheme="minorEastAsia"/>
          <w:b/>
          <w:bCs/>
          <w:lang w:val="en-GB" w:eastAsia="zh-CN"/>
        </w:rPr>
        <w:t xml:space="preserve">: </w:t>
      </w:r>
      <w:r>
        <w:rPr>
          <w:rFonts w:eastAsiaTheme="minorEastAsia"/>
          <w:b/>
          <w:bCs/>
          <w:lang w:val="en-GB" w:eastAsia="zh-CN"/>
        </w:rPr>
        <w:t xml:space="preserve">For </w:t>
      </w:r>
      <w:r w:rsidRPr="00B71463">
        <w:rPr>
          <w:rFonts w:eastAsiaTheme="minorEastAsia"/>
          <w:b/>
          <w:bCs/>
          <w:lang w:val="en-GB" w:eastAsia="zh-CN"/>
        </w:rPr>
        <w:t>FG 32-2:</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150"/>
        <w:gridCol w:w="4259"/>
        <w:gridCol w:w="767"/>
        <w:gridCol w:w="672"/>
        <w:gridCol w:w="583"/>
        <w:gridCol w:w="537"/>
        <w:gridCol w:w="767"/>
        <w:gridCol w:w="605"/>
        <w:gridCol w:w="605"/>
        <w:gridCol w:w="605"/>
        <w:gridCol w:w="1809"/>
        <w:gridCol w:w="1162"/>
      </w:tblGrid>
      <w:tr w:rsidR="00822984" w:rsidRPr="00A425C7" w14:paraId="7BE78D77" w14:textId="77777777" w:rsidTr="00822984">
        <w:trPr>
          <w:trHeight w:val="20"/>
        </w:trPr>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226EF295"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65" w:type="pct"/>
            <w:tcBorders>
              <w:top w:val="single" w:sz="4" w:space="0" w:color="auto"/>
              <w:left w:val="single" w:sz="4" w:space="0" w:color="auto"/>
              <w:bottom w:val="single" w:sz="4" w:space="0" w:color="auto"/>
              <w:right w:val="single" w:sz="4" w:space="0" w:color="auto"/>
            </w:tcBorders>
            <w:shd w:val="clear" w:color="auto" w:fill="auto"/>
            <w:hideMark/>
          </w:tcPr>
          <w:p w14:paraId="155CFB33"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宋体" w:hAnsi="Arial" w:cs="Arial"/>
                <w:szCs w:val="20"/>
                <w:lang w:val="en-GB" w:eastAsia="ja-JP"/>
              </w:rPr>
              <w:t>32-2</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14:paraId="2B1D886E" w14:textId="77777777" w:rsidR="00822984" w:rsidRPr="00A425C7" w:rsidRDefault="00822984" w:rsidP="00BF339F">
            <w:pPr>
              <w:keepNext/>
              <w:keepLines/>
              <w:rPr>
                <w:rFonts w:ascii="Arial" w:eastAsia="宋体" w:hAnsi="Arial" w:cs="Arial"/>
                <w:szCs w:val="20"/>
                <w:lang w:val="en-GB" w:eastAsia="zh-CN"/>
              </w:rPr>
            </w:pPr>
            <w:r w:rsidRPr="00A425C7">
              <w:rPr>
                <w:rFonts w:ascii="Arial" w:eastAsia="宋体" w:hAnsi="Arial"/>
                <w:color w:val="000000"/>
                <w:szCs w:val="20"/>
                <w:lang w:val="en-GB"/>
              </w:rPr>
              <w:t xml:space="preserve">Receiving NR </w:t>
            </w:r>
            <w:proofErr w:type="spellStart"/>
            <w:r w:rsidRPr="00A425C7">
              <w:rPr>
                <w:rFonts w:ascii="Arial" w:eastAsia="宋体" w:hAnsi="Arial"/>
                <w:color w:val="000000"/>
                <w:szCs w:val="20"/>
                <w:lang w:val="en-GB"/>
              </w:rPr>
              <w:t>sidelink</w:t>
            </w:r>
            <w:proofErr w:type="spellEnd"/>
            <w:r w:rsidRPr="00A425C7">
              <w:rPr>
                <w:rFonts w:ascii="Arial" w:eastAsia="宋体" w:hAnsi="Arial"/>
                <w:color w:val="000000"/>
                <w:szCs w:val="20"/>
                <w:lang w:val="en-GB"/>
              </w:rPr>
              <w:t xml:space="preserve"> of PSFCH/S-SSB </w:t>
            </w:r>
          </w:p>
        </w:tc>
        <w:tc>
          <w:tcPr>
            <w:tcW w:w="1389" w:type="pct"/>
            <w:tcBorders>
              <w:top w:val="single" w:sz="4" w:space="0" w:color="auto"/>
              <w:left w:val="single" w:sz="4" w:space="0" w:color="auto"/>
              <w:bottom w:val="single" w:sz="4" w:space="0" w:color="auto"/>
              <w:right w:val="single" w:sz="4" w:space="0" w:color="auto"/>
            </w:tcBorders>
            <w:shd w:val="clear" w:color="auto" w:fill="auto"/>
            <w:hideMark/>
          </w:tcPr>
          <w:p w14:paraId="2707A094" w14:textId="77777777" w:rsidR="00822984" w:rsidRPr="00A425C7" w:rsidRDefault="00822984" w:rsidP="00BF339F">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1) UE can receive NR PSFCH/S-SSB.</w:t>
            </w:r>
          </w:p>
          <w:p w14:paraId="6AA82594" w14:textId="77777777" w:rsidR="00822984" w:rsidRPr="00A425C7" w:rsidRDefault="00822984" w:rsidP="00BF339F">
            <w:pPr>
              <w:autoSpaceDE w:val="0"/>
              <w:autoSpaceDN w:val="0"/>
              <w:adjustRightInd w:val="0"/>
              <w:snapToGrid w:val="0"/>
              <w:spacing w:afterLines="50" w:after="120"/>
              <w:contextualSpacing/>
              <w:jc w:val="both"/>
              <w:rPr>
                <w:rFonts w:ascii="Arial" w:eastAsia="宋体" w:hAnsi="Arial" w:cs="Arial"/>
                <w:strike/>
                <w:color w:val="FF0000"/>
                <w:szCs w:val="20"/>
                <w:lang w:val="en-GB" w:eastAsia="ja-JP"/>
              </w:rPr>
            </w:pPr>
            <w:r w:rsidRPr="00A425C7">
              <w:rPr>
                <w:rFonts w:ascii="Arial" w:eastAsia="宋体" w:hAnsi="Arial" w:cs="Arial" w:hint="eastAsia"/>
                <w:strike/>
                <w:color w:val="FF0000"/>
                <w:szCs w:val="20"/>
                <w:highlight w:val="yellow"/>
                <w:lang w:val="en-GB" w:eastAsia="ja-JP"/>
              </w:rPr>
              <w:t>F</w:t>
            </w:r>
            <w:r w:rsidRPr="00A425C7">
              <w:rPr>
                <w:rFonts w:ascii="Arial" w:eastAsia="宋体" w:hAnsi="Arial" w:cs="Arial"/>
                <w:strike/>
                <w:color w:val="FF0000"/>
                <w:szCs w:val="20"/>
                <w:highlight w:val="yellow"/>
                <w:lang w:val="en-GB" w:eastAsia="ja-JP"/>
              </w:rPr>
              <w:t>FS whether to split the capabilities for PSFCH and S-SSB receptions as different FGs</w:t>
            </w:r>
          </w:p>
          <w:p w14:paraId="4FB69A79" w14:textId="77777777" w:rsidR="00822984" w:rsidRPr="00D81E60" w:rsidRDefault="00822984" w:rsidP="00BF339F">
            <w:pPr>
              <w:autoSpaceDE w:val="0"/>
              <w:autoSpaceDN w:val="0"/>
              <w:adjustRightInd w:val="0"/>
              <w:snapToGrid w:val="0"/>
              <w:spacing w:afterLines="50" w:after="120"/>
              <w:contextualSpacing/>
              <w:jc w:val="both"/>
              <w:rPr>
                <w:rFonts w:ascii="Arial" w:eastAsia="MS Mincho" w:hAnsi="Arial" w:cs="Arial"/>
                <w:strike/>
                <w:color w:val="FF0000"/>
                <w:szCs w:val="20"/>
                <w:shd w:val="clear" w:color="auto" w:fill="FFFF00"/>
                <w:lang w:val="en-GB" w:eastAsia="ja-JP"/>
              </w:rPr>
            </w:pPr>
            <w:r w:rsidRPr="00A425C7">
              <w:rPr>
                <w:rFonts w:ascii="Arial" w:eastAsia="MS Mincho" w:hAnsi="Arial" w:cs="Arial" w:hint="eastAsia"/>
                <w:strike/>
                <w:color w:val="FF0000"/>
                <w:szCs w:val="20"/>
                <w:shd w:val="clear" w:color="auto" w:fill="FFFF00"/>
                <w:lang w:val="en-GB" w:eastAsia="ja-JP"/>
              </w:rPr>
              <w:t>F</w:t>
            </w:r>
            <w:r w:rsidRPr="00A425C7">
              <w:rPr>
                <w:rFonts w:ascii="Arial" w:eastAsia="MS Mincho" w:hAnsi="Arial" w:cs="Arial"/>
                <w:strike/>
                <w:color w:val="FF0000"/>
                <w:szCs w:val="20"/>
                <w:shd w:val="clear" w:color="auto" w:fill="FFFF00"/>
                <w:lang w:val="en-GB" w:eastAsia="ja-JP"/>
              </w:rPr>
              <w:t>FS whether other components will be included</w:t>
            </w:r>
          </w:p>
          <w:p w14:paraId="2B50E987" w14:textId="77777777" w:rsidR="00822984" w:rsidRDefault="00822984" w:rsidP="00BF339F">
            <w:pPr>
              <w:pStyle w:val="TAL"/>
              <w:rPr>
                <w:color w:val="FF0000"/>
                <w:szCs w:val="18"/>
              </w:rPr>
            </w:pPr>
            <w:r w:rsidRPr="00CC7A79">
              <w:rPr>
                <w:color w:val="FF0000"/>
                <w:szCs w:val="18"/>
              </w:rPr>
              <w:t xml:space="preserve">2) UE supports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GNSS and </w:t>
            </w:r>
            <w:proofErr w:type="spellStart"/>
            <w:r w:rsidRPr="00CC7A79">
              <w:rPr>
                <w:color w:val="FF0000"/>
                <w:szCs w:val="18"/>
              </w:rPr>
              <w:t>sl-NbAsSync</w:t>
            </w:r>
            <w:proofErr w:type="spellEnd"/>
            <w:r w:rsidRPr="00CC7A79">
              <w:rPr>
                <w:color w:val="FF0000"/>
                <w:szCs w:val="18"/>
              </w:rPr>
              <w:t xml:space="preserve"> set to false.</w:t>
            </w:r>
          </w:p>
          <w:p w14:paraId="5A1BA427" w14:textId="77777777" w:rsidR="00822984" w:rsidRPr="00CC7A79" w:rsidRDefault="00822984" w:rsidP="00BF339F">
            <w:pPr>
              <w:pStyle w:val="TAL"/>
              <w:rPr>
                <w:color w:val="FF0000"/>
                <w:szCs w:val="18"/>
              </w:rPr>
            </w:pPr>
          </w:p>
          <w:p w14:paraId="71754A46" w14:textId="77777777" w:rsidR="00822984" w:rsidRPr="00CC7A79" w:rsidRDefault="00822984" w:rsidP="00BF339F">
            <w:pPr>
              <w:pStyle w:val="TAL"/>
              <w:rPr>
                <w:rFonts w:eastAsia="Malgun Gothic"/>
                <w:color w:val="FF0000"/>
                <w:szCs w:val="18"/>
                <w:lang w:eastAsia="ko-KR"/>
              </w:rPr>
            </w:pPr>
            <w:r w:rsidRPr="00CC7A79">
              <w:rPr>
                <w:rFonts w:eastAsia="Malgun Gothic"/>
                <w:color w:val="FF0000"/>
                <w:szCs w:val="18"/>
                <w:lang w:eastAsia="ko-KR"/>
              </w:rPr>
              <w:t xml:space="preserve">3) UE additionally supports </w:t>
            </w:r>
            <w:proofErr w:type="spellStart"/>
            <w:r w:rsidRPr="00CC7A79">
              <w:rPr>
                <w:rFonts w:eastAsia="Malgun Gothic"/>
                <w:color w:val="FF0000"/>
                <w:szCs w:val="18"/>
                <w:lang w:eastAsia="ko-KR"/>
              </w:rPr>
              <w:t>gNB</w:t>
            </w:r>
            <w:proofErr w:type="spellEnd"/>
            <w:r w:rsidRPr="00CC7A79">
              <w:rPr>
                <w:rFonts w:eastAsia="Malgun Gothic"/>
                <w:color w:val="FF0000"/>
                <w:szCs w:val="18"/>
                <w:lang w:eastAsia="ko-KR"/>
              </w:rPr>
              <w:t xml:space="preserve">, GNSS and </w:t>
            </w:r>
            <w:proofErr w:type="spellStart"/>
            <w:r w:rsidRPr="00CC7A79">
              <w:rPr>
                <w:rFonts w:eastAsia="Malgun Gothic"/>
                <w:color w:val="FF0000"/>
                <w:szCs w:val="18"/>
                <w:lang w:eastAsia="ko-KR"/>
              </w:rPr>
              <w:t>SyncRef</w:t>
            </w:r>
            <w:proofErr w:type="spellEnd"/>
            <w:r w:rsidRPr="00CC7A79">
              <w:rPr>
                <w:rFonts w:eastAsia="Malgun Gothic"/>
                <w:color w:val="FF0000"/>
                <w:szCs w:val="18"/>
                <w:lang w:eastAsia="ko-KR"/>
              </w:rPr>
              <w:t xml:space="preserve"> UE as the synchronization reference according to the synchronization procedure with </w:t>
            </w:r>
            <w:proofErr w:type="spellStart"/>
            <w:r w:rsidRPr="00CC7A79">
              <w:rPr>
                <w:rFonts w:eastAsia="Malgun Gothic"/>
                <w:color w:val="FF0000"/>
                <w:szCs w:val="18"/>
                <w:lang w:eastAsia="ko-KR"/>
              </w:rPr>
              <w:t>sl-SyncPriority</w:t>
            </w:r>
            <w:proofErr w:type="spellEnd"/>
            <w:r w:rsidRPr="00CC7A79">
              <w:rPr>
                <w:rFonts w:eastAsia="Malgun Gothic"/>
                <w:color w:val="FF0000"/>
                <w:szCs w:val="18"/>
                <w:lang w:eastAsia="ko-KR"/>
              </w:rPr>
              <w:t xml:space="preserve"> set to </w:t>
            </w:r>
            <w:proofErr w:type="spellStart"/>
            <w:r w:rsidRPr="00CC7A79">
              <w:rPr>
                <w:rFonts w:eastAsia="Malgun Gothic"/>
                <w:color w:val="FF0000"/>
                <w:szCs w:val="18"/>
                <w:lang w:eastAsia="ko-KR"/>
              </w:rPr>
              <w:t>gnbEnb</w:t>
            </w:r>
            <w:proofErr w:type="spellEnd"/>
            <w:r w:rsidRPr="00CC7A79">
              <w:rPr>
                <w:rFonts w:eastAsia="Malgun Gothic"/>
                <w:color w:val="FF0000"/>
                <w:szCs w:val="18"/>
                <w:lang w:eastAsia="ko-KR"/>
              </w:rPr>
              <w:t>.</w:t>
            </w:r>
          </w:p>
          <w:p w14:paraId="3BAF6507" w14:textId="77777777" w:rsidR="00822984" w:rsidRDefault="00822984" w:rsidP="00BF339F">
            <w:pPr>
              <w:pStyle w:val="TAL"/>
              <w:rPr>
                <w:color w:val="FF0000"/>
                <w:szCs w:val="18"/>
              </w:rPr>
            </w:pPr>
            <w:r w:rsidRPr="00CC7A79">
              <w:rPr>
                <w:color w:val="FF0000"/>
                <w:szCs w:val="18"/>
              </w:rPr>
              <w:t xml:space="preserve">4) UE additionally supports </w:t>
            </w:r>
            <w:proofErr w:type="spellStart"/>
            <w:r w:rsidRPr="00CC7A79">
              <w:rPr>
                <w:color w:val="FF0000"/>
                <w:szCs w:val="18"/>
              </w:rPr>
              <w:t>gNB</w:t>
            </w:r>
            <w:proofErr w:type="spellEnd"/>
            <w:r w:rsidRPr="00CC7A79">
              <w:rPr>
                <w:color w:val="FF0000"/>
                <w:szCs w:val="18"/>
              </w:rPr>
              <w:t xml:space="preserve">,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GNSS and </w:t>
            </w:r>
            <w:proofErr w:type="spellStart"/>
            <w:r w:rsidRPr="00CC7A79">
              <w:rPr>
                <w:color w:val="FF0000"/>
                <w:szCs w:val="18"/>
              </w:rPr>
              <w:t>sl-NbAsSync</w:t>
            </w:r>
            <w:proofErr w:type="spellEnd"/>
            <w:r w:rsidRPr="00CC7A79">
              <w:rPr>
                <w:color w:val="FF0000"/>
                <w:szCs w:val="18"/>
              </w:rPr>
              <w:t xml:space="preserve"> set to true.</w:t>
            </w:r>
          </w:p>
          <w:p w14:paraId="52C39249" w14:textId="77777777" w:rsidR="00822984" w:rsidRPr="00CC7A79" w:rsidRDefault="00822984" w:rsidP="00BF339F">
            <w:pPr>
              <w:pStyle w:val="TAL"/>
              <w:rPr>
                <w:color w:val="FF0000"/>
                <w:szCs w:val="18"/>
              </w:rPr>
            </w:pPr>
          </w:p>
          <w:p w14:paraId="33CFE512" w14:textId="77777777" w:rsidR="00822984" w:rsidRPr="00CC7A79" w:rsidRDefault="00822984" w:rsidP="00BF339F">
            <w:pPr>
              <w:pStyle w:val="TAL"/>
              <w:rPr>
                <w:color w:val="FF0000"/>
                <w:szCs w:val="18"/>
              </w:rPr>
            </w:pPr>
            <w:r w:rsidRPr="00CC7A79">
              <w:rPr>
                <w:color w:val="FF0000"/>
                <w:szCs w:val="18"/>
              </w:rPr>
              <w:t xml:space="preserve">5) UE additionally supports </w:t>
            </w:r>
            <w:proofErr w:type="spellStart"/>
            <w:r w:rsidRPr="00CC7A79">
              <w:rPr>
                <w:color w:val="FF0000"/>
                <w:szCs w:val="18"/>
              </w:rPr>
              <w:t>eNB</w:t>
            </w:r>
            <w:proofErr w:type="spellEnd"/>
            <w:r w:rsidRPr="00CC7A79">
              <w:rPr>
                <w:color w:val="FF0000"/>
                <w:szCs w:val="18"/>
              </w:rPr>
              <w:t xml:space="preserve">,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w:t>
            </w:r>
            <w:proofErr w:type="spellStart"/>
            <w:r w:rsidRPr="00CC7A79">
              <w:rPr>
                <w:color w:val="FF0000"/>
                <w:szCs w:val="18"/>
              </w:rPr>
              <w:t>gnbEnb</w:t>
            </w:r>
            <w:proofErr w:type="spellEnd"/>
            <w:r w:rsidRPr="00CC7A79">
              <w:rPr>
                <w:color w:val="FF0000"/>
                <w:szCs w:val="18"/>
              </w:rPr>
              <w:t>.</w:t>
            </w:r>
          </w:p>
          <w:p w14:paraId="4993A241" w14:textId="77777777" w:rsidR="00822984" w:rsidRDefault="00822984" w:rsidP="00BF339F">
            <w:pPr>
              <w:pStyle w:val="TAL"/>
              <w:rPr>
                <w:color w:val="FF0000"/>
                <w:szCs w:val="18"/>
              </w:rPr>
            </w:pPr>
            <w:r w:rsidRPr="00CC7A79">
              <w:rPr>
                <w:color w:val="FF0000"/>
                <w:szCs w:val="18"/>
              </w:rPr>
              <w:t xml:space="preserve">6) UE additionally supports </w:t>
            </w:r>
            <w:proofErr w:type="spellStart"/>
            <w:r w:rsidRPr="00CC7A79">
              <w:rPr>
                <w:color w:val="FF0000"/>
                <w:szCs w:val="18"/>
              </w:rPr>
              <w:t>eNB</w:t>
            </w:r>
            <w:proofErr w:type="spellEnd"/>
            <w:r w:rsidRPr="00CC7A79">
              <w:rPr>
                <w:color w:val="FF0000"/>
                <w:szCs w:val="18"/>
              </w:rPr>
              <w:t xml:space="preserve">, GNSS and </w:t>
            </w:r>
            <w:proofErr w:type="spellStart"/>
            <w:r w:rsidRPr="00CC7A79">
              <w:rPr>
                <w:color w:val="FF0000"/>
                <w:szCs w:val="18"/>
              </w:rPr>
              <w:t>SyncRef</w:t>
            </w:r>
            <w:proofErr w:type="spellEnd"/>
            <w:r w:rsidRPr="00CC7A79">
              <w:rPr>
                <w:color w:val="FF0000"/>
                <w:szCs w:val="18"/>
              </w:rPr>
              <w:t xml:space="preserve"> UE as the synchronization reference according to the synchronization procedure with </w:t>
            </w:r>
            <w:proofErr w:type="spellStart"/>
            <w:r w:rsidRPr="00CC7A79">
              <w:rPr>
                <w:color w:val="FF0000"/>
                <w:szCs w:val="18"/>
              </w:rPr>
              <w:t>sl-SyncPriority</w:t>
            </w:r>
            <w:proofErr w:type="spellEnd"/>
            <w:r w:rsidRPr="00CC7A79">
              <w:rPr>
                <w:color w:val="FF0000"/>
                <w:szCs w:val="18"/>
              </w:rPr>
              <w:t xml:space="preserve"> set to GNSS and </w:t>
            </w:r>
            <w:proofErr w:type="spellStart"/>
            <w:r w:rsidRPr="00CC7A79">
              <w:rPr>
                <w:color w:val="FF0000"/>
                <w:szCs w:val="18"/>
              </w:rPr>
              <w:t>sl-NbAsSync</w:t>
            </w:r>
            <w:proofErr w:type="spellEnd"/>
            <w:r w:rsidRPr="00CC7A79">
              <w:rPr>
                <w:color w:val="FF0000"/>
                <w:szCs w:val="18"/>
              </w:rPr>
              <w:t xml:space="preserve"> set to true.</w:t>
            </w:r>
          </w:p>
          <w:p w14:paraId="3FC472BA" w14:textId="77777777" w:rsidR="00822984" w:rsidRDefault="00822984" w:rsidP="00BF339F">
            <w:pPr>
              <w:pStyle w:val="TAL"/>
              <w:rPr>
                <w:color w:val="FF0000"/>
                <w:szCs w:val="18"/>
              </w:rPr>
            </w:pPr>
          </w:p>
          <w:p w14:paraId="6E721E9D" w14:textId="77777777" w:rsidR="00822984" w:rsidRPr="002E2003" w:rsidRDefault="00822984" w:rsidP="00BF339F">
            <w:pPr>
              <w:pStyle w:val="TAL"/>
              <w:rPr>
                <w:rFonts w:eastAsia="Malgun Gothic"/>
                <w:color w:val="FF0000"/>
                <w:szCs w:val="18"/>
                <w:lang w:eastAsia="ko-KR"/>
              </w:rPr>
            </w:pPr>
            <w:r w:rsidRPr="002E2003">
              <w:rPr>
                <w:rFonts w:eastAsia="Malgun Gothic"/>
                <w:color w:val="FF0000"/>
                <w:szCs w:val="18"/>
                <w:lang w:eastAsia="ko-KR"/>
              </w:rPr>
              <w:t xml:space="preserve">7) UE can transmit NR </w:t>
            </w:r>
            <w:proofErr w:type="spellStart"/>
            <w:r w:rsidRPr="002E2003">
              <w:rPr>
                <w:rFonts w:eastAsia="Malgun Gothic"/>
                <w:color w:val="FF0000"/>
                <w:szCs w:val="18"/>
                <w:lang w:eastAsia="ko-KR"/>
              </w:rPr>
              <w:t>sidelink</w:t>
            </w:r>
            <w:proofErr w:type="spellEnd"/>
            <w:r w:rsidRPr="002E2003">
              <w:rPr>
                <w:rFonts w:eastAsia="Malgun Gothic"/>
                <w:color w:val="FF0000"/>
                <w:szCs w:val="18"/>
                <w:lang w:eastAsia="ko-KR"/>
              </w:rPr>
              <w:t xml:space="preserve"> based on the synchronization to an </w:t>
            </w:r>
            <w:proofErr w:type="spellStart"/>
            <w:r w:rsidRPr="002E2003">
              <w:rPr>
                <w:rFonts w:eastAsia="Malgun Gothic"/>
                <w:color w:val="FF0000"/>
                <w:szCs w:val="18"/>
                <w:lang w:eastAsia="ko-KR"/>
              </w:rPr>
              <w:t>gNB</w:t>
            </w:r>
            <w:proofErr w:type="spellEnd"/>
          </w:p>
          <w:p w14:paraId="2B0D4D18" w14:textId="77777777" w:rsidR="00822984" w:rsidRPr="002E2003" w:rsidRDefault="00822984" w:rsidP="00BF339F">
            <w:pPr>
              <w:pStyle w:val="TAL"/>
              <w:rPr>
                <w:color w:val="FF0000"/>
                <w:szCs w:val="18"/>
              </w:rPr>
            </w:pPr>
            <w:r w:rsidRPr="002E2003">
              <w:rPr>
                <w:rFonts w:eastAsia="Malgun Gothic"/>
                <w:color w:val="FF0000"/>
                <w:szCs w:val="18"/>
                <w:lang w:eastAsia="ko-KR"/>
              </w:rPr>
              <w:t xml:space="preserve">8) UE can transmit NR </w:t>
            </w:r>
            <w:proofErr w:type="spellStart"/>
            <w:r w:rsidRPr="002E2003">
              <w:rPr>
                <w:rFonts w:eastAsia="Malgun Gothic"/>
                <w:color w:val="FF0000"/>
                <w:szCs w:val="18"/>
                <w:lang w:eastAsia="ko-KR"/>
              </w:rPr>
              <w:t>sidelink</w:t>
            </w:r>
            <w:proofErr w:type="spellEnd"/>
            <w:r w:rsidRPr="002E2003">
              <w:rPr>
                <w:rFonts w:eastAsia="Malgun Gothic"/>
                <w:color w:val="FF0000"/>
                <w:szCs w:val="18"/>
                <w:lang w:eastAsia="ko-KR"/>
              </w:rPr>
              <w:t xml:space="preserve"> based on the synchronization to an </w:t>
            </w:r>
            <w:proofErr w:type="spellStart"/>
            <w:r>
              <w:rPr>
                <w:rFonts w:eastAsia="Malgun Gothic"/>
                <w:color w:val="FF0000"/>
                <w:szCs w:val="18"/>
                <w:lang w:eastAsia="ko-KR"/>
              </w:rPr>
              <w:t>e</w:t>
            </w:r>
            <w:r w:rsidRPr="002E2003">
              <w:rPr>
                <w:rFonts w:eastAsia="Malgun Gothic"/>
                <w:color w:val="FF0000"/>
                <w:szCs w:val="18"/>
                <w:lang w:eastAsia="ko-KR"/>
              </w:rPr>
              <w:t>NB</w:t>
            </w:r>
            <w:proofErr w:type="spellEnd"/>
          </w:p>
          <w:p w14:paraId="38536677" w14:textId="77777777" w:rsidR="00822984" w:rsidRPr="002E2003" w:rsidRDefault="00822984" w:rsidP="00BF339F">
            <w:pPr>
              <w:pStyle w:val="TAL"/>
              <w:rPr>
                <w:color w:val="FF0000"/>
                <w:szCs w:val="18"/>
              </w:rPr>
            </w:pPr>
            <w:r>
              <w:rPr>
                <w:rFonts w:eastAsia="Malgun Gothic"/>
                <w:color w:val="FF0000"/>
                <w:szCs w:val="18"/>
                <w:lang w:eastAsia="ko-KR"/>
              </w:rPr>
              <w:t>9</w:t>
            </w:r>
            <w:r w:rsidRPr="002E2003">
              <w:rPr>
                <w:rFonts w:eastAsia="Malgun Gothic"/>
                <w:color w:val="FF0000"/>
                <w:szCs w:val="18"/>
                <w:lang w:eastAsia="ko-KR"/>
              </w:rPr>
              <w:t xml:space="preserve">) UE can transmit NR </w:t>
            </w:r>
            <w:proofErr w:type="spellStart"/>
            <w:r w:rsidRPr="002E2003">
              <w:rPr>
                <w:rFonts w:eastAsia="Malgun Gothic"/>
                <w:color w:val="FF0000"/>
                <w:szCs w:val="18"/>
                <w:lang w:eastAsia="ko-KR"/>
              </w:rPr>
              <w:t>sidelink</w:t>
            </w:r>
            <w:proofErr w:type="spellEnd"/>
            <w:r w:rsidRPr="002E2003">
              <w:rPr>
                <w:rFonts w:eastAsia="Malgun Gothic"/>
                <w:color w:val="FF0000"/>
                <w:szCs w:val="18"/>
                <w:lang w:eastAsia="ko-KR"/>
              </w:rPr>
              <w:t xml:space="preserve"> based on the synchronization to </w:t>
            </w:r>
            <w:r>
              <w:rPr>
                <w:rFonts w:eastAsia="Malgun Gothic"/>
                <w:color w:val="FF0000"/>
                <w:szCs w:val="18"/>
                <w:lang w:eastAsia="ko-KR"/>
              </w:rPr>
              <w:t>GNSS</w:t>
            </w:r>
          </w:p>
          <w:p w14:paraId="728EA76A" w14:textId="77777777" w:rsidR="00822984" w:rsidRPr="002E2003" w:rsidRDefault="00822984" w:rsidP="00BF339F">
            <w:pPr>
              <w:pStyle w:val="TAL"/>
              <w:rPr>
                <w:color w:val="FF0000"/>
                <w:szCs w:val="18"/>
              </w:rPr>
            </w:pPr>
            <w:r>
              <w:rPr>
                <w:rFonts w:eastAsia="Malgun Gothic"/>
                <w:color w:val="FF0000"/>
                <w:szCs w:val="18"/>
                <w:lang w:eastAsia="ko-KR"/>
              </w:rPr>
              <w:t>10</w:t>
            </w:r>
            <w:r w:rsidRPr="002E2003">
              <w:rPr>
                <w:rFonts w:eastAsia="Malgun Gothic"/>
                <w:color w:val="FF0000"/>
                <w:szCs w:val="18"/>
                <w:lang w:eastAsia="ko-KR"/>
              </w:rPr>
              <w:t xml:space="preserve">) UE can transmit NR </w:t>
            </w:r>
            <w:proofErr w:type="spellStart"/>
            <w:r w:rsidRPr="002E2003">
              <w:rPr>
                <w:rFonts w:eastAsia="Malgun Gothic"/>
                <w:color w:val="FF0000"/>
                <w:szCs w:val="18"/>
                <w:lang w:eastAsia="ko-KR"/>
              </w:rPr>
              <w:t>sidelink</w:t>
            </w:r>
            <w:proofErr w:type="spellEnd"/>
            <w:r w:rsidRPr="002E2003">
              <w:rPr>
                <w:rFonts w:eastAsia="Malgun Gothic"/>
                <w:color w:val="FF0000"/>
                <w:szCs w:val="18"/>
                <w:lang w:eastAsia="ko-KR"/>
              </w:rPr>
              <w:t xml:space="preserve"> based on the synchronization to </w:t>
            </w:r>
            <w:r>
              <w:rPr>
                <w:rFonts w:eastAsia="Malgun Gothic"/>
                <w:color w:val="FF0000"/>
                <w:szCs w:val="18"/>
                <w:lang w:eastAsia="ko-KR"/>
              </w:rPr>
              <w:t xml:space="preserve">a </w:t>
            </w:r>
            <w:proofErr w:type="spellStart"/>
            <w:r w:rsidRPr="00CC7A79">
              <w:rPr>
                <w:color w:val="FF0000"/>
                <w:szCs w:val="18"/>
              </w:rPr>
              <w:t>SyncRef</w:t>
            </w:r>
            <w:proofErr w:type="spellEnd"/>
            <w:r w:rsidRPr="00CC7A79">
              <w:rPr>
                <w:color w:val="FF0000"/>
                <w:szCs w:val="18"/>
              </w:rPr>
              <w:t xml:space="preserve"> UE</w:t>
            </w:r>
          </w:p>
          <w:p w14:paraId="65B97296" w14:textId="77777777" w:rsidR="00822984" w:rsidRPr="00210401" w:rsidRDefault="00822984" w:rsidP="00BF339F">
            <w:pPr>
              <w:autoSpaceDE w:val="0"/>
              <w:autoSpaceDN w:val="0"/>
              <w:adjustRightInd w:val="0"/>
              <w:snapToGrid w:val="0"/>
              <w:spacing w:afterLines="50" w:after="120"/>
              <w:contextualSpacing/>
              <w:jc w:val="both"/>
              <w:rPr>
                <w:rFonts w:eastAsia="Malgun Gothic" w:cs="Arial"/>
                <w:color w:val="FF0000"/>
                <w:szCs w:val="18"/>
                <w:lang w:val="en-GB" w:eastAsia="ko-KR"/>
              </w:rPr>
            </w:pPr>
          </w:p>
          <w:p w14:paraId="166DBFAF" w14:textId="77777777" w:rsidR="00822984" w:rsidRPr="00CC7A79" w:rsidRDefault="00822984" w:rsidP="00BF339F">
            <w:pPr>
              <w:pStyle w:val="TAL"/>
              <w:rPr>
                <w:color w:val="FF0000"/>
                <w:szCs w:val="18"/>
              </w:rPr>
            </w:pPr>
            <w:r>
              <w:rPr>
                <w:color w:val="FF0000"/>
                <w:szCs w:val="18"/>
              </w:rPr>
              <w:t>11</w:t>
            </w:r>
            <w:r w:rsidRPr="00CC7A79">
              <w:rPr>
                <w:color w:val="FF0000"/>
                <w:szCs w:val="18"/>
              </w:rPr>
              <w:t>) UE can receive up to N PSFCH(s) resources in a slot.</w:t>
            </w:r>
          </w:p>
          <w:p w14:paraId="0B5F523A" w14:textId="77777777" w:rsidR="00822984" w:rsidRPr="00A425C7" w:rsidRDefault="00822984" w:rsidP="00BF339F">
            <w:pPr>
              <w:autoSpaceDE w:val="0"/>
              <w:autoSpaceDN w:val="0"/>
              <w:adjustRightInd w:val="0"/>
              <w:snapToGrid w:val="0"/>
              <w:spacing w:afterLines="50" w:after="120"/>
              <w:contextualSpacing/>
              <w:jc w:val="both"/>
              <w:rPr>
                <w:rFonts w:ascii="Arial" w:eastAsiaTheme="minorEastAsia" w:hAnsi="Arial" w:cs="Arial"/>
                <w:szCs w:val="20"/>
                <w:lang w:val="en-GB" w:eastAsia="zh-CN"/>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62E230A4"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None</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1A70FEEA"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Yes</w:t>
            </w:r>
            <w:r w:rsidRPr="00A425C7">
              <w:rPr>
                <w:rFonts w:ascii="Arial" w:eastAsia="Malgun Gothic" w:hAnsi="Arial" w:cs="Arial"/>
                <w:strike/>
                <w:color w:val="FF0000"/>
                <w:szCs w:val="20"/>
                <w:lang w:val="en-GB" w:eastAsia="ko-KR"/>
              </w:rPr>
              <w:t>]</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BF009BB"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No</w:t>
            </w:r>
            <w:r w:rsidRPr="00A425C7">
              <w:rPr>
                <w:rFonts w:ascii="Arial" w:eastAsia="Malgun Gothic" w:hAnsi="Arial" w:cs="Arial"/>
                <w:strike/>
                <w:color w:val="FF0000"/>
                <w:szCs w:val="20"/>
                <w:lang w:val="en-GB" w:eastAsia="ko-KR"/>
              </w:rPr>
              <w:t>]</w:t>
            </w:r>
          </w:p>
        </w:tc>
        <w:tc>
          <w:tcPr>
            <w:tcW w:w="175" w:type="pct"/>
            <w:tcBorders>
              <w:top w:val="single" w:sz="4" w:space="0" w:color="auto"/>
              <w:left w:val="single" w:sz="4" w:space="0" w:color="auto"/>
              <w:bottom w:val="single" w:sz="4" w:space="0" w:color="auto"/>
              <w:right w:val="single" w:sz="4" w:space="0" w:color="auto"/>
            </w:tcBorders>
            <w:shd w:val="clear" w:color="auto" w:fill="FFFF00"/>
          </w:tcPr>
          <w:p w14:paraId="42B24A03" w14:textId="77777777" w:rsidR="00822984" w:rsidRPr="00A425C7" w:rsidRDefault="00822984" w:rsidP="00BF339F">
            <w:pPr>
              <w:keepNext/>
              <w:keepLines/>
              <w:rPr>
                <w:rFonts w:ascii="Arial" w:eastAsia="Malgun Gothic" w:hAnsi="Arial" w:cs="Arial"/>
                <w:szCs w:val="20"/>
                <w:lang w:val="en-GB" w:eastAsia="ko-KR"/>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4CCE3153"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Malgun Gothic" w:hAnsi="Arial" w:cs="Arial"/>
                <w:strike/>
                <w:color w:val="FF0000"/>
                <w:szCs w:val="20"/>
                <w:lang w:val="en-GB" w:eastAsia="ko-KR"/>
              </w:rPr>
              <w:t>[</w:t>
            </w:r>
            <w:r w:rsidRPr="00A425C7">
              <w:rPr>
                <w:rFonts w:ascii="Arial" w:eastAsia="宋体" w:hAnsi="Arial"/>
                <w:color w:val="000000"/>
                <w:szCs w:val="20"/>
                <w:lang w:val="en-GB"/>
              </w:rPr>
              <w:t>Per band</w:t>
            </w:r>
            <w:r w:rsidRPr="00A425C7">
              <w:rPr>
                <w:rFonts w:ascii="Arial" w:eastAsia="宋体" w:hAnsi="Arial"/>
                <w:strike/>
                <w:color w:val="FF0000"/>
                <w:szCs w:val="20"/>
                <w:lang w:val="en-GB"/>
              </w:rPr>
              <w:t>]</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1D472DFF"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4EBC583E"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2A921CBD"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90" w:type="pct"/>
            <w:tcBorders>
              <w:top w:val="single" w:sz="4" w:space="0" w:color="auto"/>
              <w:left w:val="single" w:sz="4" w:space="0" w:color="auto"/>
              <w:bottom w:val="single" w:sz="4" w:space="0" w:color="auto"/>
              <w:right w:val="single" w:sz="4" w:space="0" w:color="auto"/>
            </w:tcBorders>
            <w:shd w:val="clear" w:color="auto" w:fill="FFFF00"/>
          </w:tcPr>
          <w:p w14:paraId="42654CCF" w14:textId="77777777" w:rsidR="00822984" w:rsidRPr="00BA328B" w:rsidRDefault="00822984" w:rsidP="00BF339F">
            <w:pPr>
              <w:pStyle w:val="TAL"/>
              <w:rPr>
                <w:color w:val="FF0000"/>
                <w:szCs w:val="18"/>
                <w:lang w:eastAsia="zh-CN"/>
              </w:rPr>
            </w:pPr>
            <w:r w:rsidRPr="00BA328B">
              <w:rPr>
                <w:color w:val="FF0000"/>
                <w:szCs w:val="18"/>
                <w:lang w:eastAsia="zh-CN"/>
              </w:rPr>
              <w:t xml:space="preserve">Note: configuration by NR </w:t>
            </w:r>
            <w:proofErr w:type="spellStart"/>
            <w:r w:rsidRPr="00BA328B">
              <w:rPr>
                <w:color w:val="FF0000"/>
                <w:szCs w:val="18"/>
                <w:lang w:eastAsia="zh-CN"/>
              </w:rPr>
              <w:t>Uu</w:t>
            </w:r>
            <w:proofErr w:type="spellEnd"/>
            <w:r w:rsidRPr="00BA328B">
              <w:rPr>
                <w:color w:val="FF0000"/>
                <w:szCs w:val="18"/>
                <w:lang w:eastAsia="zh-CN"/>
              </w:rPr>
              <w:t xml:space="preserve"> is not required to be supported in a band indicated with only the PC5 interface in 38.101-1 Table 5.2E.1-1</w:t>
            </w:r>
          </w:p>
          <w:p w14:paraId="43408C59" w14:textId="77777777" w:rsidR="00822984" w:rsidRPr="00BA328B" w:rsidRDefault="00822984" w:rsidP="00BF339F">
            <w:pPr>
              <w:pStyle w:val="TAL"/>
              <w:rPr>
                <w:color w:val="FF0000"/>
                <w:szCs w:val="18"/>
              </w:rPr>
            </w:pPr>
          </w:p>
          <w:p w14:paraId="1E55026F" w14:textId="77777777" w:rsidR="00822984" w:rsidRPr="00BA328B" w:rsidRDefault="00822984" w:rsidP="00BF339F">
            <w:pPr>
              <w:pStyle w:val="TAL"/>
              <w:rPr>
                <w:color w:val="FF0000"/>
                <w:szCs w:val="18"/>
                <w:lang w:eastAsia="zh-CN"/>
              </w:rPr>
            </w:pPr>
            <w:r w:rsidRPr="00BA328B">
              <w:rPr>
                <w:color w:val="FF0000"/>
                <w:szCs w:val="18"/>
                <w:lang w:eastAsia="zh-CN"/>
              </w:rPr>
              <w:t>Note: Component 3 is not required to be supported in a band indicated with only the PC5 interface in 38.101-1 Table 5.2E.1-1</w:t>
            </w:r>
          </w:p>
          <w:p w14:paraId="3E4B1678" w14:textId="77777777" w:rsidR="00822984" w:rsidRPr="00BA328B" w:rsidRDefault="00822984" w:rsidP="00BF339F">
            <w:pPr>
              <w:pStyle w:val="TAL"/>
              <w:rPr>
                <w:color w:val="FF0000"/>
                <w:szCs w:val="18"/>
                <w:lang w:eastAsia="zh-CN"/>
              </w:rPr>
            </w:pPr>
          </w:p>
          <w:p w14:paraId="61A9D1A2" w14:textId="77777777" w:rsidR="00822984" w:rsidRPr="00BA328B" w:rsidRDefault="00822984" w:rsidP="00BF339F">
            <w:pPr>
              <w:pStyle w:val="TAL"/>
              <w:rPr>
                <w:color w:val="FF0000"/>
                <w:szCs w:val="18"/>
                <w:lang w:eastAsia="zh-CN"/>
              </w:rPr>
            </w:pPr>
            <w:r w:rsidRPr="00BA328B">
              <w:rPr>
                <w:color w:val="FF0000"/>
                <w:szCs w:val="18"/>
                <w:lang w:eastAsia="zh-CN"/>
              </w:rPr>
              <w:t>Note: Component 4 is not required to be supported in a band indicated with only the PC5 interface in 38.101-1 Table 5.2E.1-1</w:t>
            </w:r>
          </w:p>
          <w:p w14:paraId="4ADC1E19" w14:textId="77777777" w:rsidR="00822984" w:rsidRPr="00BA328B" w:rsidRDefault="00822984" w:rsidP="00BF339F">
            <w:pPr>
              <w:pStyle w:val="TAL"/>
              <w:rPr>
                <w:color w:val="FF0000"/>
                <w:szCs w:val="18"/>
                <w:lang w:eastAsia="zh-CN"/>
              </w:rPr>
            </w:pPr>
          </w:p>
          <w:p w14:paraId="797B94A6" w14:textId="77777777" w:rsidR="00822984" w:rsidRPr="00BA328B" w:rsidRDefault="00822984" w:rsidP="00BF339F">
            <w:pPr>
              <w:pStyle w:val="TAL"/>
              <w:rPr>
                <w:color w:val="FF0000"/>
                <w:szCs w:val="18"/>
                <w:lang w:eastAsia="zh-CN"/>
              </w:rPr>
            </w:pPr>
            <w:r w:rsidRPr="00BA328B">
              <w:rPr>
                <w:color w:val="FF0000"/>
                <w:szCs w:val="18"/>
                <w:lang w:eastAsia="zh-CN"/>
              </w:rPr>
              <w:t>Note: Component 5 is not required to be supported in a band indicated with only the PC5 interface in 38.101-1 Table 5.2E.1-1</w:t>
            </w:r>
          </w:p>
          <w:p w14:paraId="15028FE8" w14:textId="77777777" w:rsidR="00822984" w:rsidRPr="00BA328B" w:rsidRDefault="00822984" w:rsidP="00BF339F">
            <w:pPr>
              <w:pStyle w:val="TAL"/>
              <w:rPr>
                <w:color w:val="FF0000"/>
                <w:szCs w:val="18"/>
                <w:lang w:eastAsia="zh-CN"/>
              </w:rPr>
            </w:pPr>
          </w:p>
          <w:p w14:paraId="1E576477" w14:textId="77777777" w:rsidR="00822984" w:rsidRPr="00BA328B" w:rsidRDefault="00822984" w:rsidP="00BF339F">
            <w:pPr>
              <w:pStyle w:val="TAL"/>
              <w:rPr>
                <w:color w:val="FF0000"/>
                <w:szCs w:val="18"/>
                <w:lang w:eastAsia="zh-CN"/>
              </w:rPr>
            </w:pPr>
            <w:r w:rsidRPr="00BA328B">
              <w:rPr>
                <w:color w:val="FF0000"/>
                <w:szCs w:val="18"/>
                <w:lang w:eastAsia="zh-CN"/>
              </w:rPr>
              <w:t>Note: Component 6 is not required to be supported in a band indicated with only the PC5 interface in 38.101-1 Table 5.2E.1-1</w:t>
            </w:r>
          </w:p>
          <w:p w14:paraId="19B5F104" w14:textId="77777777" w:rsidR="00822984" w:rsidRPr="00BA328B" w:rsidRDefault="00822984" w:rsidP="00BF339F">
            <w:pPr>
              <w:pStyle w:val="TAL"/>
              <w:rPr>
                <w:color w:val="FF0000"/>
                <w:szCs w:val="18"/>
                <w:lang w:eastAsia="zh-CN"/>
              </w:rPr>
            </w:pPr>
          </w:p>
          <w:p w14:paraId="73EBDA60" w14:textId="77777777" w:rsidR="00822984" w:rsidRPr="00BA328B" w:rsidRDefault="00822984" w:rsidP="00BF339F">
            <w:pPr>
              <w:pStyle w:val="TAL"/>
              <w:rPr>
                <w:color w:val="FF0000"/>
                <w:szCs w:val="18"/>
                <w:lang w:eastAsia="zh-CN"/>
              </w:rPr>
            </w:pPr>
            <w:r w:rsidRPr="00BA328B">
              <w:rPr>
                <w:color w:val="FF0000"/>
                <w:szCs w:val="18"/>
                <w:lang w:eastAsia="zh-CN"/>
              </w:rPr>
              <w:t>Note: Component 7 is not required to be supported in a band indicated with only the PC5 interface in 38.101-1 Table 5.2E.1-1</w:t>
            </w:r>
          </w:p>
          <w:p w14:paraId="3A25905C" w14:textId="77777777" w:rsidR="00822984" w:rsidRPr="00BA328B" w:rsidRDefault="00822984" w:rsidP="00BF339F">
            <w:pPr>
              <w:pStyle w:val="TAL"/>
              <w:rPr>
                <w:color w:val="FF0000"/>
                <w:szCs w:val="18"/>
              </w:rPr>
            </w:pPr>
          </w:p>
          <w:p w14:paraId="4E1FDA16" w14:textId="77777777" w:rsidR="00822984" w:rsidRPr="00BA328B" w:rsidRDefault="00822984" w:rsidP="00BF339F">
            <w:pPr>
              <w:pStyle w:val="TAL"/>
              <w:rPr>
                <w:color w:val="FF0000"/>
                <w:szCs w:val="18"/>
                <w:lang w:eastAsia="zh-CN"/>
              </w:rPr>
            </w:pPr>
            <w:r w:rsidRPr="00BA328B">
              <w:rPr>
                <w:color w:val="FF0000"/>
                <w:szCs w:val="18"/>
                <w:lang w:eastAsia="zh-CN"/>
              </w:rPr>
              <w:lastRenderedPageBreak/>
              <w:t>Note: Component 8 is not required to be supported in a band indicated with only the PC5 interface in 38.101-1 Table 5.2E.1-1</w:t>
            </w:r>
          </w:p>
          <w:p w14:paraId="36FE4E77" w14:textId="77777777" w:rsidR="00822984" w:rsidRPr="00BA328B" w:rsidRDefault="00822984" w:rsidP="00BF339F">
            <w:pPr>
              <w:pStyle w:val="TAL"/>
              <w:rPr>
                <w:color w:val="FF0000"/>
                <w:szCs w:val="18"/>
              </w:rPr>
            </w:pPr>
          </w:p>
          <w:p w14:paraId="55150837" w14:textId="77777777" w:rsidR="00822984" w:rsidRPr="00BA328B" w:rsidRDefault="00822984" w:rsidP="00BF339F">
            <w:pPr>
              <w:pStyle w:val="TAL"/>
              <w:rPr>
                <w:color w:val="FF0000"/>
                <w:szCs w:val="18"/>
              </w:rPr>
            </w:pPr>
            <w:r w:rsidRPr="00BA328B">
              <w:rPr>
                <w:color w:val="FF0000"/>
                <w:szCs w:val="18"/>
              </w:rPr>
              <w:t>Candidate values for N are {5, 15, 25, 32, 35, 45, 50, 64}</w:t>
            </w:r>
          </w:p>
          <w:p w14:paraId="22E90FC8" w14:textId="77777777" w:rsidR="00822984" w:rsidRPr="00A425C7" w:rsidRDefault="00822984" w:rsidP="00BF339F">
            <w:pPr>
              <w:keepNext/>
              <w:keepLines/>
              <w:rPr>
                <w:rFonts w:ascii="Arial" w:eastAsia="宋体" w:hAnsi="Arial" w:cs="Arial"/>
                <w:color w:val="FF0000"/>
                <w:szCs w:val="20"/>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FFFF00"/>
            <w:hideMark/>
          </w:tcPr>
          <w:p w14:paraId="620F316A" w14:textId="77777777" w:rsidR="00822984" w:rsidRPr="00A425C7" w:rsidRDefault="00822984" w:rsidP="00BF339F">
            <w:pPr>
              <w:keepNext/>
              <w:keepLines/>
              <w:rPr>
                <w:rFonts w:ascii="Arial" w:eastAsia="宋体" w:hAnsi="Arial" w:cs="Arial"/>
                <w:szCs w:val="20"/>
                <w:lang w:val="en-GB"/>
              </w:rPr>
            </w:pPr>
            <w:r w:rsidRPr="00A425C7">
              <w:rPr>
                <w:rFonts w:ascii="Arial" w:eastAsia="宋体" w:hAnsi="Arial"/>
                <w:color w:val="000000"/>
                <w:szCs w:val="20"/>
                <w:lang w:val="en-GB"/>
              </w:rPr>
              <w:lastRenderedPageBreak/>
              <w:t xml:space="preserve">Optional with capability signalling. </w:t>
            </w:r>
            <w:r w:rsidRPr="00A425C7">
              <w:rPr>
                <w:rFonts w:ascii="Arial" w:eastAsia="宋体" w:hAnsi="Arial"/>
                <w:strike/>
                <w:color w:val="FF0000"/>
                <w:szCs w:val="20"/>
                <w:lang w:val="en-GB"/>
              </w:rPr>
              <w:t xml:space="preserve">FFS: For UE supports NR </w:t>
            </w:r>
            <w:proofErr w:type="spellStart"/>
            <w:r w:rsidRPr="00A425C7">
              <w:rPr>
                <w:rFonts w:ascii="Arial" w:eastAsia="宋体" w:hAnsi="Arial"/>
                <w:strike/>
                <w:color w:val="FF0000"/>
                <w:szCs w:val="20"/>
                <w:lang w:val="en-GB"/>
              </w:rPr>
              <w:t>sidelink</w:t>
            </w:r>
            <w:proofErr w:type="spellEnd"/>
            <w:r w:rsidRPr="00A425C7">
              <w:rPr>
                <w:rFonts w:ascii="Arial" w:eastAsia="宋体" w:hAnsi="Arial"/>
                <w:strike/>
                <w:color w:val="FF0000"/>
                <w:szCs w:val="20"/>
                <w:lang w:val="en-GB"/>
              </w:rPr>
              <w:t>, UE must indicate this FG is supported.</w:t>
            </w:r>
          </w:p>
        </w:tc>
      </w:tr>
    </w:tbl>
    <w:p w14:paraId="5EED6BDC" w14:textId="77777777" w:rsidR="00822984" w:rsidRPr="001D2583" w:rsidRDefault="00822984" w:rsidP="00822984">
      <w:pPr>
        <w:spacing w:beforeLines="50" w:before="120" w:after="120"/>
        <w:jc w:val="both"/>
        <w:rPr>
          <w:rFonts w:eastAsiaTheme="minorEastAsia"/>
          <w:b/>
          <w:bCs/>
          <w:lang w:val="en-GB" w:eastAsia="zh-CN"/>
        </w:rPr>
      </w:pPr>
      <w:r w:rsidRPr="001D2583">
        <w:rPr>
          <w:rFonts w:eastAsiaTheme="minorEastAsia" w:hint="eastAsia"/>
          <w:b/>
          <w:bCs/>
          <w:szCs w:val="20"/>
          <w:lang w:eastAsia="zh-CN"/>
        </w:rPr>
        <w:t>P</w:t>
      </w:r>
      <w:r w:rsidRPr="001D2583">
        <w:rPr>
          <w:rFonts w:eastAsiaTheme="minorEastAsia"/>
          <w:b/>
          <w:bCs/>
          <w:szCs w:val="20"/>
          <w:lang w:eastAsia="zh-CN"/>
        </w:rPr>
        <w:t xml:space="preserve">roposal 3: For </w:t>
      </w:r>
      <w:r w:rsidRPr="001D2583">
        <w:rPr>
          <w:rFonts w:eastAsiaTheme="minorEastAsia"/>
          <w:b/>
          <w:bCs/>
          <w:lang w:val="en-GB" w:eastAsia="zh-CN"/>
        </w:rPr>
        <w:t>FG 32-4:</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506"/>
        <w:gridCol w:w="1317"/>
        <w:gridCol w:w="3667"/>
        <w:gridCol w:w="728"/>
        <w:gridCol w:w="672"/>
        <w:gridCol w:w="583"/>
        <w:gridCol w:w="1339"/>
        <w:gridCol w:w="719"/>
        <w:gridCol w:w="605"/>
        <w:gridCol w:w="605"/>
        <w:gridCol w:w="605"/>
        <w:gridCol w:w="1375"/>
        <w:gridCol w:w="1391"/>
      </w:tblGrid>
      <w:tr w:rsidR="00822984" w:rsidRPr="00A425C7" w14:paraId="1D2B950F" w14:textId="77777777" w:rsidTr="00BF339F">
        <w:trPr>
          <w:trHeight w:val="20"/>
        </w:trPr>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554FBABA"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EBB494F"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Malgun Gothic" w:hAnsi="Arial" w:cs="Arial"/>
                <w:szCs w:val="20"/>
                <w:lang w:val="en-GB" w:eastAsia="ko-KR"/>
              </w:rPr>
              <w:t>32-4</w:t>
            </w:r>
          </w:p>
        </w:tc>
        <w:tc>
          <w:tcPr>
            <w:tcW w:w="427" w:type="pct"/>
            <w:tcBorders>
              <w:top w:val="single" w:sz="4" w:space="0" w:color="auto"/>
              <w:left w:val="single" w:sz="4" w:space="0" w:color="auto"/>
              <w:bottom w:val="single" w:sz="4" w:space="0" w:color="auto"/>
              <w:right w:val="single" w:sz="4" w:space="0" w:color="auto"/>
            </w:tcBorders>
            <w:shd w:val="clear" w:color="auto" w:fill="auto"/>
            <w:hideMark/>
          </w:tcPr>
          <w:p w14:paraId="21F85071"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 xml:space="preserve">Transmitting NR </w:t>
            </w:r>
            <w:proofErr w:type="spellStart"/>
            <w:r w:rsidRPr="00A425C7">
              <w:rPr>
                <w:rFonts w:ascii="Arial" w:eastAsia="宋体" w:hAnsi="Arial"/>
                <w:color w:val="000000"/>
                <w:szCs w:val="20"/>
                <w:lang w:val="en-GB"/>
              </w:rPr>
              <w:t>sidelink</w:t>
            </w:r>
            <w:proofErr w:type="spellEnd"/>
            <w:r w:rsidRPr="00A425C7">
              <w:rPr>
                <w:rFonts w:ascii="Arial" w:eastAsia="宋体" w:hAnsi="Arial"/>
                <w:color w:val="000000"/>
                <w:szCs w:val="20"/>
                <w:lang w:val="en-GB"/>
              </w:rPr>
              <w:t xml:space="preserve"> mode 2 with partial sensing</w:t>
            </w:r>
          </w:p>
        </w:tc>
        <w:tc>
          <w:tcPr>
            <w:tcW w:w="1189" w:type="pct"/>
            <w:tcBorders>
              <w:top w:val="single" w:sz="4" w:space="0" w:color="auto"/>
              <w:left w:val="single" w:sz="4" w:space="0" w:color="auto"/>
              <w:bottom w:val="single" w:sz="4" w:space="0" w:color="auto"/>
              <w:right w:val="single" w:sz="4" w:space="0" w:color="auto"/>
            </w:tcBorders>
            <w:shd w:val="clear" w:color="auto" w:fill="FFFF00"/>
            <w:hideMark/>
          </w:tcPr>
          <w:p w14:paraId="4E32B287" w14:textId="77777777" w:rsidR="00822984" w:rsidRPr="00A425C7" w:rsidRDefault="00822984" w:rsidP="00BF339F">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 xml:space="preserve">1) UE can transmit PSCCH/PSSCH using NR </w:t>
            </w:r>
            <w:proofErr w:type="spellStart"/>
            <w:r w:rsidRPr="00A425C7">
              <w:rPr>
                <w:rFonts w:ascii="Arial" w:eastAsia="Malgun Gothic" w:hAnsi="Arial" w:cs="Arial"/>
                <w:szCs w:val="20"/>
                <w:lang w:val="en-GB" w:eastAsia="ko-KR"/>
              </w:rPr>
              <w:t>sidelink</w:t>
            </w:r>
            <w:proofErr w:type="spellEnd"/>
            <w:r w:rsidRPr="00A425C7">
              <w:rPr>
                <w:rFonts w:ascii="Arial" w:eastAsia="Malgun Gothic" w:hAnsi="Arial" w:cs="Arial"/>
                <w:szCs w:val="20"/>
                <w:lang w:val="en-GB" w:eastAsia="ko-KR"/>
              </w:rPr>
              <w:t xml:space="preserve"> mode 2 with partial sensing configured by NR </w:t>
            </w:r>
            <w:proofErr w:type="spellStart"/>
            <w:r w:rsidRPr="00A425C7">
              <w:rPr>
                <w:rFonts w:ascii="Arial" w:eastAsia="Malgun Gothic" w:hAnsi="Arial" w:cs="Arial"/>
                <w:szCs w:val="20"/>
                <w:lang w:val="en-GB" w:eastAsia="ko-KR"/>
              </w:rPr>
              <w:t>Uu</w:t>
            </w:r>
            <w:proofErr w:type="spellEnd"/>
            <w:r w:rsidRPr="00A425C7">
              <w:rPr>
                <w:rFonts w:ascii="Arial" w:eastAsia="Malgun Gothic" w:hAnsi="Arial" w:cs="Arial"/>
                <w:szCs w:val="20"/>
                <w:lang w:val="en-GB" w:eastAsia="ko-KR"/>
              </w:rPr>
              <w:t xml:space="preserve"> or </w:t>
            </w:r>
            <w:proofErr w:type="spellStart"/>
            <w:r w:rsidRPr="00A425C7">
              <w:rPr>
                <w:rFonts w:ascii="Arial" w:eastAsia="Malgun Gothic" w:hAnsi="Arial" w:cs="Arial"/>
                <w:szCs w:val="20"/>
                <w:lang w:val="en-GB" w:eastAsia="ko-KR"/>
              </w:rPr>
              <w:t>preconfiguration</w:t>
            </w:r>
            <w:proofErr w:type="spellEnd"/>
            <w:r w:rsidRPr="00A425C7">
              <w:rPr>
                <w:rFonts w:ascii="Arial" w:eastAsia="Malgun Gothic" w:hAnsi="Arial" w:cs="Arial"/>
                <w:szCs w:val="20"/>
                <w:lang w:val="en-GB" w:eastAsia="ko-KR"/>
              </w:rPr>
              <w:t>.</w:t>
            </w:r>
          </w:p>
          <w:p w14:paraId="09F7B6B8" w14:textId="77777777" w:rsidR="00822984" w:rsidRPr="00A425C7" w:rsidRDefault="00822984" w:rsidP="00BF339F">
            <w:pPr>
              <w:autoSpaceDE w:val="0"/>
              <w:autoSpaceDN w:val="0"/>
              <w:adjustRightInd w:val="0"/>
              <w:snapToGrid w:val="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2) UE can perform periodic-based partial sensing and resource allocation operation.</w:t>
            </w:r>
          </w:p>
          <w:p w14:paraId="7F2963DE" w14:textId="77777777" w:rsidR="00822984" w:rsidRPr="00A425C7" w:rsidRDefault="00822984" w:rsidP="00BF339F">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3) UE can perform contiguous partial sensing and resource allocation operation.</w:t>
            </w:r>
          </w:p>
          <w:p w14:paraId="71E9303C" w14:textId="77777777" w:rsidR="00822984" w:rsidRPr="00D81E60" w:rsidRDefault="00822984" w:rsidP="00BF339F">
            <w:pPr>
              <w:autoSpaceDE w:val="0"/>
              <w:autoSpaceDN w:val="0"/>
              <w:adjustRightInd w:val="0"/>
              <w:snapToGrid w:val="0"/>
              <w:spacing w:afterLines="50" w:after="120"/>
              <w:contextualSpacing/>
              <w:jc w:val="both"/>
              <w:rPr>
                <w:rFonts w:ascii="Arial" w:eastAsia="宋体" w:hAnsi="Arial" w:cs="Arial"/>
                <w:strike/>
                <w:color w:val="FF0000"/>
                <w:szCs w:val="20"/>
                <w:lang w:val="en-GB" w:eastAsia="ja-JP"/>
              </w:rPr>
            </w:pPr>
            <w:r w:rsidRPr="00A425C7">
              <w:rPr>
                <w:rFonts w:ascii="Arial" w:eastAsia="宋体" w:hAnsi="Arial" w:cs="Arial" w:hint="eastAsia"/>
                <w:strike/>
                <w:color w:val="FF0000"/>
                <w:szCs w:val="20"/>
                <w:lang w:val="en-GB" w:eastAsia="ja-JP"/>
              </w:rPr>
              <w:t>F</w:t>
            </w:r>
            <w:r w:rsidRPr="00A425C7">
              <w:rPr>
                <w:rFonts w:ascii="Arial" w:eastAsia="宋体" w:hAnsi="Arial" w:cs="Arial"/>
                <w:strike/>
                <w:color w:val="FF0000"/>
                <w:szCs w:val="20"/>
                <w:lang w:val="en-GB" w:eastAsia="ja-JP"/>
              </w:rPr>
              <w:t>FS whether any other components should be added</w:t>
            </w:r>
          </w:p>
          <w:p w14:paraId="19EC5FEA" w14:textId="77777777" w:rsidR="00822984" w:rsidRPr="00BA328B" w:rsidRDefault="00822984" w:rsidP="00BF339F">
            <w:pPr>
              <w:autoSpaceDE w:val="0"/>
              <w:autoSpaceDN w:val="0"/>
              <w:adjustRightInd w:val="0"/>
              <w:snapToGrid w:val="0"/>
              <w:spacing w:afterLines="50" w:after="120"/>
              <w:contextualSpacing/>
              <w:jc w:val="both"/>
              <w:rPr>
                <w:rFonts w:ascii="Arial" w:eastAsia="MS Mincho" w:hAnsi="Arial" w:cs="Arial"/>
                <w:color w:val="FF0000"/>
                <w:szCs w:val="20"/>
                <w:lang w:val="en-GB" w:eastAsia="ja-JP"/>
              </w:rPr>
            </w:pPr>
          </w:p>
          <w:p w14:paraId="1C286010" w14:textId="77777777" w:rsidR="00822984" w:rsidRPr="00BA328B" w:rsidRDefault="00822984" w:rsidP="00BF339F">
            <w:pPr>
              <w:pStyle w:val="TAL"/>
              <w:rPr>
                <w:color w:val="FF0000"/>
                <w:szCs w:val="18"/>
              </w:rPr>
            </w:pPr>
            <w:r w:rsidRPr="00BA328B">
              <w:rPr>
                <w:color w:val="FF0000"/>
                <w:szCs w:val="18"/>
              </w:rPr>
              <w:t xml:space="preserve">3) Up to B </w:t>
            </w:r>
            <w:proofErr w:type="spellStart"/>
            <w:r w:rsidRPr="00BA328B">
              <w:rPr>
                <w:color w:val="FF0000"/>
                <w:szCs w:val="18"/>
              </w:rPr>
              <w:t>sidelink</w:t>
            </w:r>
            <w:proofErr w:type="spellEnd"/>
            <w:r w:rsidRPr="00BA328B">
              <w:rPr>
                <w:color w:val="FF0000"/>
                <w:szCs w:val="18"/>
              </w:rPr>
              <w:t xml:space="preserve"> processes are supported.</w:t>
            </w:r>
          </w:p>
          <w:p w14:paraId="53FA074D" w14:textId="77777777" w:rsidR="00822984" w:rsidRPr="00BA328B" w:rsidRDefault="00822984" w:rsidP="00BF339F">
            <w:pPr>
              <w:pStyle w:val="TAL"/>
              <w:rPr>
                <w:color w:val="FF0000"/>
                <w:szCs w:val="18"/>
              </w:rPr>
            </w:pPr>
            <w:r w:rsidRPr="00BA328B">
              <w:rPr>
                <w:color w:val="FF0000"/>
                <w:szCs w:val="18"/>
              </w:rPr>
              <w:t>4) UE can transmit PSSCH according to the normal 64QAM MCS table.</w:t>
            </w:r>
          </w:p>
          <w:p w14:paraId="39F6E55F" w14:textId="77777777" w:rsidR="00822984" w:rsidRPr="00BA328B" w:rsidRDefault="00822984" w:rsidP="00BF339F">
            <w:pPr>
              <w:pStyle w:val="TAL"/>
              <w:rPr>
                <w:color w:val="FF0000"/>
                <w:szCs w:val="18"/>
              </w:rPr>
            </w:pPr>
            <w:r w:rsidRPr="00BA328B">
              <w:rPr>
                <w:color w:val="FF0000"/>
                <w:szCs w:val="18"/>
              </w:rPr>
              <w:t>5) UE supports PT-RS transmission in FR2.</w:t>
            </w:r>
          </w:p>
          <w:p w14:paraId="4FCA4387" w14:textId="77777777" w:rsidR="00822984" w:rsidRPr="00BA328B" w:rsidRDefault="00822984" w:rsidP="00BF339F">
            <w:pPr>
              <w:pStyle w:val="TAL"/>
              <w:rPr>
                <w:color w:val="FF0000"/>
                <w:szCs w:val="18"/>
              </w:rPr>
            </w:pPr>
            <w:r>
              <w:rPr>
                <w:color w:val="FF0000"/>
                <w:szCs w:val="18"/>
              </w:rPr>
              <w:t>6</w:t>
            </w:r>
            <w:r w:rsidRPr="00BA328B">
              <w:rPr>
                <w:color w:val="FF0000"/>
                <w:szCs w:val="18"/>
              </w:rPr>
              <w:t>) UE can transmit using the subcarrier spacing and CP length defined for a given band in RAN4</w:t>
            </w:r>
          </w:p>
          <w:p w14:paraId="1D8D7FF7" w14:textId="77777777" w:rsidR="00822984" w:rsidRPr="00BA328B" w:rsidRDefault="00822984" w:rsidP="00BF339F">
            <w:pPr>
              <w:pStyle w:val="TAL"/>
              <w:rPr>
                <w:color w:val="FF0000"/>
                <w:szCs w:val="18"/>
              </w:rPr>
            </w:pPr>
            <w:r>
              <w:rPr>
                <w:color w:val="FF0000"/>
                <w:szCs w:val="18"/>
              </w:rPr>
              <w:t>7</w:t>
            </w:r>
            <w:r w:rsidRPr="00BA328B">
              <w:rPr>
                <w:color w:val="FF0000"/>
                <w:szCs w:val="18"/>
              </w:rPr>
              <w:t xml:space="preserve">) Supports 14-symbol SL slot with </w:t>
            </w:r>
            <w:r w:rsidRPr="00BA328B">
              <w:rPr>
                <w:rFonts w:eastAsia="Malgun Gothic"/>
                <w:color w:val="FF0000"/>
                <w:szCs w:val="18"/>
                <w:lang w:eastAsia="ko-KR"/>
              </w:rPr>
              <w:t>all</w:t>
            </w:r>
            <w:r w:rsidRPr="00BA328B">
              <w:rPr>
                <w:color w:val="FF0000"/>
                <w:szCs w:val="18"/>
              </w:rPr>
              <w:t xml:space="preserve"> DMRS patterns corresponding to {#PSSCH symbols} = {12, 9} for slots w/wo PSFCH. </w:t>
            </w:r>
            <w:r w:rsidRPr="00BA328B">
              <w:rPr>
                <w:rFonts w:eastAsia="Malgun Gothic"/>
                <w:color w:val="FF0000"/>
                <w:szCs w:val="18"/>
                <w:lang w:eastAsia="ko-KR"/>
              </w:rPr>
              <w:t xml:space="preserve">If UE signals support of ECP, support 12-symbol SL slot with all DMRS patterns corresponding to </w:t>
            </w:r>
            <w:r w:rsidRPr="00BA328B">
              <w:rPr>
                <w:rFonts w:eastAsia="Malgun Gothic"/>
                <w:strike/>
                <w:color w:val="FF0000"/>
                <w:szCs w:val="18"/>
                <w:lang w:eastAsia="ko-KR"/>
              </w:rPr>
              <w:t>{</w:t>
            </w:r>
            <w:r w:rsidRPr="00BA328B">
              <w:rPr>
                <w:rFonts w:eastAsia="Malgun Gothic"/>
                <w:color w:val="FF0000"/>
                <w:szCs w:val="18"/>
                <w:lang w:eastAsia="ko-KR"/>
              </w:rPr>
              <w:t>#PSSCH symbols} = {10,7} for slots w/wo PSFCH.</w:t>
            </w:r>
          </w:p>
          <w:p w14:paraId="5872EC1D" w14:textId="77777777" w:rsidR="00822984" w:rsidRPr="00BA328B" w:rsidRDefault="00822984" w:rsidP="00BF339F">
            <w:pPr>
              <w:pStyle w:val="TAL"/>
              <w:rPr>
                <w:color w:val="FF0000"/>
                <w:szCs w:val="18"/>
              </w:rPr>
            </w:pPr>
            <w:r>
              <w:rPr>
                <w:rFonts w:eastAsia="Malgun Gothic"/>
                <w:color w:val="FF0000"/>
                <w:szCs w:val="18"/>
                <w:lang w:eastAsia="ko-KR"/>
              </w:rPr>
              <w:t>8</w:t>
            </w:r>
            <w:r w:rsidRPr="00BA328B">
              <w:rPr>
                <w:rFonts w:eastAsia="Malgun Gothic"/>
                <w:color w:val="FF0000"/>
                <w:szCs w:val="18"/>
                <w:lang w:eastAsia="ko-KR"/>
              </w:rPr>
              <w:t>) UE can transmit using 30 kHz and normal CP subcarrier spacing in FR1, 120 kHz subcarrier spacing with normal CP FR2</w:t>
            </w:r>
          </w:p>
          <w:p w14:paraId="4BD8F604" w14:textId="77777777" w:rsidR="00822984" w:rsidRPr="00BA328B" w:rsidRDefault="00822984" w:rsidP="00BF339F">
            <w:pPr>
              <w:pStyle w:val="TAL"/>
              <w:rPr>
                <w:rFonts w:eastAsia="Malgun Gothic"/>
                <w:color w:val="FF0000"/>
                <w:szCs w:val="18"/>
                <w:lang w:eastAsia="ko-KR"/>
              </w:rPr>
            </w:pPr>
            <w:r>
              <w:rPr>
                <w:rFonts w:eastAsia="Malgun Gothic"/>
                <w:color w:val="FF0000"/>
                <w:szCs w:val="18"/>
                <w:lang w:eastAsia="ko-KR"/>
              </w:rPr>
              <w:t>9</w:t>
            </w:r>
            <w:r w:rsidRPr="00BA328B">
              <w:rPr>
                <w:rFonts w:eastAsia="Malgun Gothic"/>
                <w:color w:val="FF0000"/>
                <w:szCs w:val="18"/>
                <w:lang w:eastAsia="ko-KR"/>
              </w:rPr>
              <w:t xml:space="preserve">) DL pathloss based open loop power control when mode 2 is configured by NR </w:t>
            </w:r>
            <w:proofErr w:type="spellStart"/>
            <w:r w:rsidRPr="00BA328B">
              <w:rPr>
                <w:rFonts w:eastAsia="Malgun Gothic"/>
                <w:color w:val="FF0000"/>
                <w:szCs w:val="18"/>
                <w:lang w:eastAsia="ko-KR"/>
              </w:rPr>
              <w:t>Uu</w:t>
            </w:r>
            <w:proofErr w:type="spellEnd"/>
          </w:p>
          <w:p w14:paraId="5D62DD5B" w14:textId="77777777" w:rsidR="00822984" w:rsidRPr="00A425C7" w:rsidRDefault="00822984" w:rsidP="00BF339F">
            <w:pPr>
              <w:pStyle w:val="TAL"/>
              <w:rPr>
                <w:rFonts w:eastAsiaTheme="minorEastAsia"/>
                <w:sz w:val="20"/>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34D2C719" w14:textId="77777777" w:rsidR="00822984" w:rsidRDefault="00822984" w:rsidP="00BF339F">
            <w:pPr>
              <w:keepNext/>
              <w:keepLines/>
              <w:rPr>
                <w:rFonts w:ascii="Arial" w:eastAsia="Malgun Gothic" w:hAnsi="Arial" w:cs="Arial"/>
                <w:strike/>
                <w:color w:val="FF0000"/>
                <w:szCs w:val="20"/>
                <w:lang w:val="en-GB" w:eastAsia="ko-KR"/>
              </w:rPr>
            </w:pPr>
            <w:r w:rsidRPr="00A425C7">
              <w:rPr>
                <w:rFonts w:ascii="Arial" w:eastAsia="Malgun Gothic" w:hAnsi="Arial" w:cs="Arial"/>
                <w:strike/>
                <w:color w:val="FF0000"/>
                <w:szCs w:val="20"/>
                <w:lang w:val="en-GB" w:eastAsia="ko-KR"/>
              </w:rPr>
              <w:t>[TBD]</w:t>
            </w:r>
          </w:p>
          <w:p w14:paraId="152CD829" w14:textId="77777777" w:rsidR="00822984" w:rsidRPr="00A425C7" w:rsidRDefault="00822984" w:rsidP="00BF339F">
            <w:pPr>
              <w:keepNext/>
              <w:keepLines/>
              <w:rPr>
                <w:rFonts w:ascii="Arial" w:eastAsia="Malgun Gothic" w:hAnsi="Arial" w:cs="Arial"/>
                <w:strike/>
                <w:szCs w:val="20"/>
                <w:lang w:val="en-GB" w:eastAsia="ko-KR"/>
              </w:rPr>
            </w:pPr>
            <w:r w:rsidRPr="00A425C7">
              <w:rPr>
                <w:rFonts w:ascii="Arial" w:eastAsia="Malgun Gothic" w:hAnsi="Arial" w:cs="Arial"/>
                <w:color w:val="FF0000"/>
                <w:szCs w:val="20"/>
                <w:lang w:val="en-GB" w:eastAsia="ko-KR"/>
              </w:rPr>
              <w:t>None</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46D5AB5"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Yes</w:t>
            </w:r>
            <w:r w:rsidRPr="00A425C7">
              <w:rPr>
                <w:rFonts w:ascii="Arial" w:eastAsia="Malgun Gothic" w:hAnsi="Arial" w:cs="Arial"/>
                <w:strike/>
                <w:color w:val="FF0000"/>
                <w:szCs w:val="20"/>
                <w:lang w:val="en-GB"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223DCC57"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No</w:t>
            </w:r>
            <w:r w:rsidRPr="00A425C7">
              <w:rPr>
                <w:rFonts w:ascii="Arial" w:eastAsia="Malgun Gothic" w:hAnsi="Arial" w:cs="Arial"/>
                <w:strike/>
                <w:color w:val="FF0000"/>
                <w:szCs w:val="20"/>
                <w:lang w:val="en-GB" w:eastAsia="ko-KR"/>
              </w:rPr>
              <w:t>]</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37D4DF60"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UE does not support transmission according to the partial sensing and resource allocation</w:t>
            </w:r>
          </w:p>
        </w:tc>
        <w:tc>
          <w:tcPr>
            <w:tcW w:w="233" w:type="pct"/>
            <w:tcBorders>
              <w:top w:val="single" w:sz="4" w:space="0" w:color="auto"/>
              <w:left w:val="single" w:sz="4" w:space="0" w:color="auto"/>
              <w:bottom w:val="single" w:sz="4" w:space="0" w:color="auto"/>
              <w:right w:val="single" w:sz="4" w:space="0" w:color="auto"/>
            </w:tcBorders>
            <w:shd w:val="clear" w:color="auto" w:fill="FFFF00"/>
            <w:hideMark/>
          </w:tcPr>
          <w:p w14:paraId="7C8A416F"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宋体" w:hAnsi="Arial"/>
                <w:color w:val="000000"/>
                <w:szCs w:val="20"/>
                <w:lang w:val="en-GB"/>
              </w:rPr>
              <w:t>Per band</w:t>
            </w:r>
            <w:r w:rsidRPr="00A425C7">
              <w:rPr>
                <w:rFonts w:ascii="Arial" w:eastAsia="宋体" w:hAnsi="Arial"/>
                <w:strike/>
                <w:color w:val="FF0000"/>
                <w:szCs w:val="20"/>
                <w:lang w:val="en-GB"/>
              </w:rPr>
              <w:t>]</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5EFD3E2D"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3447321E"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2A5A86B6"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446" w:type="pct"/>
            <w:tcBorders>
              <w:top w:val="single" w:sz="4" w:space="0" w:color="auto"/>
              <w:left w:val="single" w:sz="4" w:space="0" w:color="auto"/>
              <w:bottom w:val="single" w:sz="4" w:space="0" w:color="auto"/>
              <w:right w:val="single" w:sz="4" w:space="0" w:color="auto"/>
            </w:tcBorders>
            <w:shd w:val="clear" w:color="auto" w:fill="FFFF00"/>
          </w:tcPr>
          <w:p w14:paraId="6DEEB77A" w14:textId="77777777" w:rsidR="00822984" w:rsidRPr="00BA328B" w:rsidRDefault="00822984" w:rsidP="00BF339F">
            <w:pPr>
              <w:pStyle w:val="TAL"/>
              <w:rPr>
                <w:color w:val="FF0000"/>
                <w:szCs w:val="18"/>
              </w:rPr>
            </w:pPr>
            <w:r w:rsidRPr="00BA328B">
              <w:rPr>
                <w:color w:val="FF0000"/>
                <w:szCs w:val="18"/>
              </w:rPr>
              <w:t>Note: Random selection is supported.</w:t>
            </w:r>
          </w:p>
          <w:p w14:paraId="7A01A878" w14:textId="77777777" w:rsidR="00822984" w:rsidRPr="00BA328B" w:rsidRDefault="00822984" w:rsidP="00BF339F">
            <w:pPr>
              <w:pStyle w:val="TAL"/>
              <w:rPr>
                <w:color w:val="FF0000"/>
                <w:szCs w:val="18"/>
              </w:rPr>
            </w:pPr>
          </w:p>
          <w:p w14:paraId="2CA90C31" w14:textId="77777777" w:rsidR="00822984" w:rsidRPr="00BA328B" w:rsidRDefault="00822984" w:rsidP="00BF339F">
            <w:pPr>
              <w:pStyle w:val="TAL"/>
              <w:rPr>
                <w:color w:val="FF0000"/>
                <w:szCs w:val="18"/>
                <w:lang w:eastAsia="zh-CN"/>
              </w:rPr>
            </w:pPr>
            <w:r w:rsidRPr="00BA328B">
              <w:rPr>
                <w:color w:val="FF0000"/>
                <w:szCs w:val="18"/>
                <w:lang w:eastAsia="zh-CN"/>
              </w:rPr>
              <w:t xml:space="preserve">Note: configuration by NR </w:t>
            </w:r>
            <w:proofErr w:type="spellStart"/>
            <w:r w:rsidRPr="00BA328B">
              <w:rPr>
                <w:color w:val="FF0000"/>
                <w:szCs w:val="18"/>
                <w:lang w:eastAsia="zh-CN"/>
              </w:rPr>
              <w:t>Uu</w:t>
            </w:r>
            <w:proofErr w:type="spellEnd"/>
            <w:r w:rsidRPr="00BA328B">
              <w:rPr>
                <w:color w:val="FF0000"/>
                <w:szCs w:val="18"/>
                <w:lang w:eastAsia="zh-CN"/>
              </w:rPr>
              <w:t xml:space="preserve"> is not required to be supported in a band indicated with only the PC5 interface in 38.101-1 Table 5.2E.1-1</w:t>
            </w:r>
          </w:p>
          <w:p w14:paraId="6C456C5F" w14:textId="77777777" w:rsidR="00822984" w:rsidRPr="00BA328B" w:rsidRDefault="00822984" w:rsidP="00BF339F">
            <w:pPr>
              <w:pStyle w:val="TAL"/>
              <w:rPr>
                <w:color w:val="FF0000"/>
                <w:szCs w:val="18"/>
              </w:rPr>
            </w:pPr>
          </w:p>
          <w:p w14:paraId="3E5B57AC" w14:textId="77777777" w:rsidR="00822984" w:rsidRPr="00BA328B" w:rsidRDefault="00822984" w:rsidP="00BF339F">
            <w:pPr>
              <w:pStyle w:val="TAL"/>
              <w:rPr>
                <w:color w:val="FF0000"/>
                <w:szCs w:val="18"/>
                <w:lang w:eastAsia="zh-CN"/>
              </w:rPr>
            </w:pPr>
            <w:r w:rsidRPr="00BA328B">
              <w:rPr>
                <w:color w:val="FF0000"/>
                <w:szCs w:val="18"/>
              </w:rPr>
              <w:t>Candidate values for B are {8,16}</w:t>
            </w:r>
          </w:p>
          <w:p w14:paraId="513F2F56" w14:textId="77777777" w:rsidR="00822984" w:rsidRPr="00BA328B" w:rsidRDefault="00822984" w:rsidP="00BF339F">
            <w:pPr>
              <w:pStyle w:val="TAL"/>
              <w:rPr>
                <w:color w:val="FF0000"/>
                <w:szCs w:val="18"/>
                <w:lang w:eastAsia="zh-CN"/>
              </w:rPr>
            </w:pPr>
          </w:p>
          <w:p w14:paraId="0007C585" w14:textId="77777777" w:rsidR="00822984" w:rsidRPr="00BA328B" w:rsidRDefault="00822984" w:rsidP="00BF339F">
            <w:pPr>
              <w:pStyle w:val="TAL"/>
              <w:rPr>
                <w:color w:val="FF0000"/>
                <w:szCs w:val="18"/>
                <w:lang w:eastAsia="zh-CN"/>
              </w:rPr>
            </w:pPr>
            <w:r w:rsidRPr="00BA328B">
              <w:rPr>
                <w:color w:val="FF0000"/>
                <w:szCs w:val="18"/>
                <w:lang w:eastAsia="zh-CN"/>
              </w:rPr>
              <w:t xml:space="preserve">Note: Component </w:t>
            </w:r>
            <w:r>
              <w:rPr>
                <w:color w:val="FF0000"/>
                <w:szCs w:val="18"/>
                <w:lang w:eastAsia="zh-CN"/>
              </w:rPr>
              <w:t>7</w:t>
            </w:r>
            <w:r w:rsidRPr="00BA328B">
              <w:rPr>
                <w:color w:val="FF0000"/>
                <w:szCs w:val="18"/>
                <w:lang w:eastAsia="zh-CN"/>
              </w:rPr>
              <w:t xml:space="preserve"> is not required to be signalled in a band indicated with only the PC5 interface in 38.101-1 Table 5.2E.1-1</w:t>
            </w:r>
          </w:p>
          <w:p w14:paraId="45313989" w14:textId="77777777" w:rsidR="00822984" w:rsidRPr="00A425C7" w:rsidRDefault="00822984" w:rsidP="00BF339F">
            <w:pPr>
              <w:keepNext/>
              <w:keepLines/>
              <w:rPr>
                <w:rFonts w:ascii="Arial" w:eastAsia="宋体" w:hAnsi="Arial" w:cs="Arial"/>
                <w:color w:val="FF0000"/>
                <w:szCs w:val="20"/>
                <w:lang w:val="en-GB"/>
              </w:rPr>
            </w:pPr>
          </w:p>
        </w:tc>
        <w:tc>
          <w:tcPr>
            <w:tcW w:w="451" w:type="pct"/>
            <w:tcBorders>
              <w:top w:val="single" w:sz="4" w:space="0" w:color="auto"/>
              <w:left w:val="single" w:sz="4" w:space="0" w:color="auto"/>
              <w:bottom w:val="single" w:sz="4" w:space="0" w:color="auto"/>
              <w:right w:val="single" w:sz="4" w:space="0" w:color="auto"/>
            </w:tcBorders>
            <w:shd w:val="clear" w:color="auto" w:fill="FFFF00"/>
            <w:hideMark/>
          </w:tcPr>
          <w:p w14:paraId="0C791BC9"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 xml:space="preserve">Optional with capability signalling. </w:t>
            </w:r>
            <w:r w:rsidRPr="00A425C7">
              <w:rPr>
                <w:rFonts w:ascii="Arial" w:eastAsia="宋体" w:hAnsi="Arial"/>
                <w:strike/>
                <w:color w:val="FF0000"/>
                <w:szCs w:val="20"/>
                <w:lang w:val="en-GB"/>
              </w:rPr>
              <w:t xml:space="preserve">FFS: For UE supports NR </w:t>
            </w:r>
            <w:proofErr w:type="spellStart"/>
            <w:r w:rsidRPr="00A425C7">
              <w:rPr>
                <w:rFonts w:ascii="Arial" w:eastAsia="宋体" w:hAnsi="Arial"/>
                <w:strike/>
                <w:color w:val="FF0000"/>
                <w:szCs w:val="20"/>
                <w:lang w:val="en-GB"/>
              </w:rPr>
              <w:t>sidelink</w:t>
            </w:r>
            <w:proofErr w:type="spellEnd"/>
            <w:r w:rsidRPr="00A425C7">
              <w:rPr>
                <w:rFonts w:ascii="Arial" w:eastAsia="宋体" w:hAnsi="Arial"/>
                <w:strike/>
                <w:color w:val="FF0000"/>
                <w:szCs w:val="20"/>
                <w:lang w:val="en-GB"/>
              </w:rPr>
              <w:t>, UE must indicate this FG is supported</w:t>
            </w:r>
            <w:r w:rsidRPr="00A425C7">
              <w:rPr>
                <w:rFonts w:ascii="Arial" w:eastAsia="宋体" w:hAnsi="Arial"/>
                <w:color w:val="000000"/>
                <w:szCs w:val="20"/>
                <w:lang w:val="en-GB"/>
              </w:rPr>
              <w:t>.</w:t>
            </w:r>
          </w:p>
        </w:tc>
      </w:tr>
    </w:tbl>
    <w:p w14:paraId="2C022C47" w14:textId="77777777" w:rsidR="00822984" w:rsidRPr="00C50DD9" w:rsidRDefault="00822984" w:rsidP="00822984">
      <w:pPr>
        <w:spacing w:afterLines="50" w:after="120"/>
        <w:jc w:val="both"/>
        <w:rPr>
          <w:rFonts w:eastAsiaTheme="minorEastAsia"/>
          <w:szCs w:val="20"/>
          <w:lang w:val="en-GB" w:eastAsia="zh-CN"/>
        </w:rPr>
      </w:pPr>
    </w:p>
    <w:p w14:paraId="6A6972BC" w14:textId="77777777" w:rsidR="00822984" w:rsidRPr="00756427" w:rsidRDefault="00822984" w:rsidP="00822984">
      <w:pPr>
        <w:spacing w:beforeLines="50" w:before="120" w:after="120"/>
        <w:jc w:val="both"/>
        <w:rPr>
          <w:rFonts w:eastAsiaTheme="minorEastAsia"/>
          <w:b/>
          <w:bCs/>
          <w:lang w:val="en-GB" w:eastAsia="zh-CN"/>
        </w:rPr>
      </w:pPr>
      <w:r w:rsidRPr="00756427">
        <w:rPr>
          <w:rFonts w:eastAsiaTheme="minorEastAsia" w:hint="eastAsia"/>
          <w:b/>
          <w:bCs/>
          <w:szCs w:val="20"/>
          <w:lang w:eastAsia="zh-CN"/>
        </w:rPr>
        <w:t>P</w:t>
      </w:r>
      <w:r w:rsidRPr="00756427">
        <w:rPr>
          <w:rFonts w:eastAsiaTheme="minorEastAsia"/>
          <w:b/>
          <w:bCs/>
          <w:szCs w:val="20"/>
          <w:lang w:eastAsia="zh-CN"/>
        </w:rPr>
        <w:t xml:space="preserve">roposal 4: For </w:t>
      </w:r>
      <w:r w:rsidRPr="00756427">
        <w:rPr>
          <w:rFonts w:eastAsiaTheme="minorEastAsia"/>
          <w:b/>
          <w:bCs/>
          <w:lang w:val="en-GB" w:eastAsia="zh-CN"/>
        </w:rPr>
        <w:t>FG 32-4a:</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6"/>
        <w:gridCol w:w="1317"/>
        <w:gridCol w:w="3526"/>
        <w:gridCol w:w="728"/>
        <w:gridCol w:w="672"/>
        <w:gridCol w:w="583"/>
        <w:gridCol w:w="1340"/>
        <w:gridCol w:w="717"/>
        <w:gridCol w:w="605"/>
        <w:gridCol w:w="605"/>
        <w:gridCol w:w="605"/>
        <w:gridCol w:w="1519"/>
        <w:gridCol w:w="1162"/>
      </w:tblGrid>
      <w:tr w:rsidR="00822984" w:rsidRPr="00A425C7" w14:paraId="0864C964" w14:textId="77777777" w:rsidTr="00BF339F">
        <w:trPr>
          <w:trHeight w:val="20"/>
        </w:trPr>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6A63996B"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宋体" w:hAnsi="Arial" w:cs="Arial"/>
                <w:szCs w:val="20"/>
                <w:lang w:val="en-GB" w:eastAsia="ja-JP"/>
              </w:rPr>
              <w:lastRenderedPageBreak/>
              <w:t xml:space="preserve">32. </w:t>
            </w:r>
            <w:proofErr w:type="spellStart"/>
            <w:r w:rsidRPr="00A425C7">
              <w:rPr>
                <w:rFonts w:ascii="Arial" w:eastAsia="宋体" w:hAnsi="Arial" w:cs="Arial"/>
                <w:szCs w:val="20"/>
                <w:lang w:val="en-GB" w:eastAsia="ja-JP"/>
              </w:rPr>
              <w:t>NR_SL_enh</w:t>
            </w:r>
            <w:proofErr w:type="spellEnd"/>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0A019922" w14:textId="77777777" w:rsidR="00822984" w:rsidRPr="00A425C7" w:rsidRDefault="00822984" w:rsidP="00BF339F">
            <w:pPr>
              <w:keepNext/>
              <w:keepLines/>
              <w:rPr>
                <w:rFonts w:ascii="Arial" w:eastAsia="宋体" w:hAnsi="Arial" w:cs="Arial"/>
                <w:szCs w:val="20"/>
                <w:lang w:val="en-GB" w:eastAsia="ja-JP"/>
              </w:rPr>
            </w:pPr>
            <w:r w:rsidRPr="00A425C7">
              <w:rPr>
                <w:rFonts w:ascii="Arial" w:eastAsia="Malgun Gothic" w:hAnsi="Arial" w:cs="Arial"/>
                <w:szCs w:val="20"/>
                <w:lang w:val="en-GB" w:eastAsia="ko-KR"/>
              </w:rPr>
              <w:t>32-4a</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7A5C591B"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 xml:space="preserve">Transmitting NR </w:t>
            </w:r>
            <w:proofErr w:type="spellStart"/>
            <w:r w:rsidRPr="00A425C7">
              <w:rPr>
                <w:rFonts w:ascii="Arial" w:eastAsia="宋体" w:hAnsi="Arial"/>
                <w:color w:val="000000"/>
                <w:szCs w:val="20"/>
                <w:lang w:val="en-GB"/>
              </w:rPr>
              <w:t>sidelink</w:t>
            </w:r>
            <w:proofErr w:type="spellEnd"/>
            <w:r w:rsidRPr="00A425C7">
              <w:rPr>
                <w:rFonts w:ascii="Arial" w:eastAsia="宋体" w:hAnsi="Arial"/>
                <w:color w:val="000000"/>
                <w:szCs w:val="20"/>
                <w:lang w:val="en-GB"/>
              </w:rPr>
              <w:t xml:space="preserve"> mode 2 with random resource selection</w:t>
            </w:r>
          </w:p>
        </w:tc>
        <w:tc>
          <w:tcPr>
            <w:tcW w:w="1161" w:type="pct"/>
            <w:tcBorders>
              <w:top w:val="single" w:sz="4" w:space="0" w:color="auto"/>
              <w:left w:val="single" w:sz="4" w:space="0" w:color="auto"/>
              <w:bottom w:val="single" w:sz="4" w:space="0" w:color="auto"/>
              <w:right w:val="single" w:sz="4" w:space="0" w:color="auto"/>
            </w:tcBorders>
            <w:shd w:val="clear" w:color="auto" w:fill="FFFF00"/>
            <w:hideMark/>
          </w:tcPr>
          <w:p w14:paraId="43D36402" w14:textId="77777777" w:rsidR="00822984" w:rsidRPr="00A425C7" w:rsidRDefault="00822984" w:rsidP="00BF339F">
            <w:pPr>
              <w:autoSpaceDE w:val="0"/>
              <w:autoSpaceDN w:val="0"/>
              <w:adjustRightInd w:val="0"/>
              <w:snapToGrid w:val="0"/>
              <w:spacing w:afterLines="50" w:after="120"/>
              <w:contextualSpacing/>
              <w:jc w:val="both"/>
              <w:rPr>
                <w:rFonts w:ascii="Arial" w:eastAsia="Malgun Gothic" w:hAnsi="Arial" w:cs="Arial"/>
                <w:szCs w:val="20"/>
                <w:lang w:val="en-GB" w:eastAsia="ko-KR"/>
              </w:rPr>
            </w:pPr>
            <w:r w:rsidRPr="00A425C7">
              <w:rPr>
                <w:rFonts w:ascii="Arial" w:eastAsia="Malgun Gothic" w:hAnsi="Arial" w:cs="Arial"/>
                <w:szCs w:val="20"/>
                <w:lang w:val="en-GB" w:eastAsia="ko-KR"/>
              </w:rPr>
              <w:t xml:space="preserve">1) UE can transmit PSCCH/PSSCH using NR </w:t>
            </w:r>
            <w:proofErr w:type="spellStart"/>
            <w:r w:rsidRPr="00A425C7">
              <w:rPr>
                <w:rFonts w:ascii="Arial" w:eastAsia="Malgun Gothic" w:hAnsi="Arial" w:cs="Arial"/>
                <w:szCs w:val="20"/>
                <w:lang w:val="en-GB" w:eastAsia="ko-KR"/>
              </w:rPr>
              <w:t>sidelink</w:t>
            </w:r>
            <w:proofErr w:type="spellEnd"/>
            <w:r w:rsidRPr="00A425C7">
              <w:rPr>
                <w:rFonts w:ascii="Arial" w:eastAsia="Malgun Gothic" w:hAnsi="Arial" w:cs="Arial"/>
                <w:szCs w:val="20"/>
                <w:lang w:val="en-GB" w:eastAsia="ko-KR"/>
              </w:rPr>
              <w:t xml:space="preserve"> mode 2 with random resource selection configured by NR </w:t>
            </w:r>
            <w:proofErr w:type="spellStart"/>
            <w:r w:rsidRPr="00A425C7">
              <w:rPr>
                <w:rFonts w:ascii="Arial" w:eastAsia="Malgun Gothic" w:hAnsi="Arial" w:cs="Arial"/>
                <w:szCs w:val="20"/>
                <w:lang w:val="en-GB" w:eastAsia="ko-KR"/>
              </w:rPr>
              <w:t>Uu</w:t>
            </w:r>
            <w:proofErr w:type="spellEnd"/>
            <w:r w:rsidRPr="00A425C7">
              <w:rPr>
                <w:rFonts w:ascii="Arial" w:eastAsia="Malgun Gothic" w:hAnsi="Arial" w:cs="Arial"/>
                <w:szCs w:val="20"/>
                <w:lang w:val="en-GB" w:eastAsia="ko-KR"/>
              </w:rPr>
              <w:t xml:space="preserve"> or </w:t>
            </w:r>
            <w:proofErr w:type="spellStart"/>
            <w:r w:rsidRPr="00A425C7">
              <w:rPr>
                <w:rFonts w:ascii="Arial" w:eastAsia="Malgun Gothic" w:hAnsi="Arial" w:cs="Arial"/>
                <w:szCs w:val="20"/>
                <w:lang w:val="en-GB" w:eastAsia="ko-KR"/>
              </w:rPr>
              <w:t>preconfiguration</w:t>
            </w:r>
            <w:proofErr w:type="spellEnd"/>
            <w:r w:rsidRPr="00A425C7">
              <w:rPr>
                <w:rFonts w:ascii="Arial" w:eastAsia="Malgun Gothic" w:hAnsi="Arial" w:cs="Arial"/>
                <w:szCs w:val="20"/>
                <w:lang w:val="en-GB" w:eastAsia="ko-KR"/>
              </w:rPr>
              <w:t>.</w:t>
            </w:r>
          </w:p>
          <w:p w14:paraId="1FB07CAA" w14:textId="77777777" w:rsidR="00822984" w:rsidRDefault="00822984" w:rsidP="00BF339F">
            <w:pPr>
              <w:autoSpaceDE w:val="0"/>
              <w:autoSpaceDN w:val="0"/>
              <w:adjustRightInd w:val="0"/>
              <w:snapToGrid w:val="0"/>
              <w:spacing w:afterLines="50" w:after="120"/>
              <w:contextualSpacing/>
              <w:jc w:val="both"/>
              <w:rPr>
                <w:rFonts w:ascii="Arial" w:eastAsia="宋体" w:hAnsi="Arial" w:cs="Arial"/>
                <w:strike/>
                <w:color w:val="FF0000"/>
                <w:szCs w:val="20"/>
                <w:lang w:val="en-GB" w:eastAsia="ja-JP"/>
              </w:rPr>
            </w:pPr>
            <w:r w:rsidRPr="00A425C7">
              <w:rPr>
                <w:rFonts w:ascii="Arial" w:eastAsia="宋体" w:hAnsi="Arial" w:cs="Arial" w:hint="eastAsia"/>
                <w:strike/>
                <w:color w:val="FF0000"/>
                <w:szCs w:val="20"/>
                <w:lang w:val="en-GB" w:eastAsia="ja-JP"/>
              </w:rPr>
              <w:t>F</w:t>
            </w:r>
            <w:r w:rsidRPr="00A425C7">
              <w:rPr>
                <w:rFonts w:ascii="Arial" w:eastAsia="宋体" w:hAnsi="Arial" w:cs="Arial"/>
                <w:strike/>
                <w:color w:val="FF0000"/>
                <w:szCs w:val="20"/>
                <w:lang w:val="en-GB" w:eastAsia="ja-JP"/>
              </w:rPr>
              <w:t>FS whether any other components should be added</w:t>
            </w:r>
          </w:p>
          <w:p w14:paraId="50AB5ABA" w14:textId="77777777" w:rsidR="00822984" w:rsidRPr="00805A8D" w:rsidRDefault="00822984" w:rsidP="00BF339F">
            <w:pPr>
              <w:pStyle w:val="TAL"/>
              <w:rPr>
                <w:color w:val="FF0000"/>
                <w:szCs w:val="18"/>
              </w:rPr>
            </w:pPr>
            <w:r w:rsidRPr="00805A8D">
              <w:rPr>
                <w:color w:val="FF0000"/>
                <w:szCs w:val="18"/>
              </w:rPr>
              <w:t xml:space="preserve">2) Up to B </w:t>
            </w:r>
            <w:proofErr w:type="spellStart"/>
            <w:r w:rsidRPr="00805A8D">
              <w:rPr>
                <w:color w:val="FF0000"/>
                <w:szCs w:val="18"/>
              </w:rPr>
              <w:t>sidelink</w:t>
            </w:r>
            <w:proofErr w:type="spellEnd"/>
            <w:r w:rsidRPr="00805A8D">
              <w:rPr>
                <w:color w:val="FF0000"/>
                <w:szCs w:val="18"/>
              </w:rPr>
              <w:t xml:space="preserve"> processes are supported.</w:t>
            </w:r>
          </w:p>
          <w:p w14:paraId="58C46AA9" w14:textId="77777777" w:rsidR="00822984" w:rsidRPr="00805A8D" w:rsidRDefault="00822984" w:rsidP="00BF339F">
            <w:pPr>
              <w:pStyle w:val="TAL"/>
              <w:rPr>
                <w:color w:val="FF0000"/>
                <w:szCs w:val="18"/>
              </w:rPr>
            </w:pPr>
            <w:r w:rsidRPr="00805A8D">
              <w:rPr>
                <w:color w:val="FF0000"/>
                <w:szCs w:val="18"/>
              </w:rPr>
              <w:t>3) UE can transmit PSSCH according to the normal 64QAM MCS table.</w:t>
            </w:r>
          </w:p>
          <w:p w14:paraId="023CAE1D" w14:textId="77777777" w:rsidR="00822984" w:rsidRPr="00805A8D" w:rsidRDefault="00822984" w:rsidP="00BF339F">
            <w:pPr>
              <w:pStyle w:val="TAL"/>
              <w:rPr>
                <w:color w:val="FF0000"/>
                <w:szCs w:val="18"/>
              </w:rPr>
            </w:pPr>
            <w:r w:rsidRPr="00805A8D">
              <w:rPr>
                <w:color w:val="FF0000"/>
                <w:szCs w:val="18"/>
              </w:rPr>
              <w:t>4) UE supports PT-RS transmission in FR2.</w:t>
            </w:r>
          </w:p>
          <w:p w14:paraId="6CF04468" w14:textId="77777777" w:rsidR="00822984" w:rsidRPr="00805A8D" w:rsidRDefault="00822984" w:rsidP="00BF339F">
            <w:pPr>
              <w:pStyle w:val="TAL"/>
              <w:rPr>
                <w:color w:val="FF0000"/>
                <w:szCs w:val="18"/>
              </w:rPr>
            </w:pPr>
            <w:r>
              <w:rPr>
                <w:color w:val="FF0000"/>
                <w:szCs w:val="18"/>
              </w:rPr>
              <w:t>5</w:t>
            </w:r>
            <w:r w:rsidRPr="00805A8D">
              <w:rPr>
                <w:color w:val="FF0000"/>
                <w:szCs w:val="18"/>
              </w:rPr>
              <w:t>) UE can transmit using the subcarrier spacing and CP length defined for a given band in RAN4</w:t>
            </w:r>
          </w:p>
          <w:p w14:paraId="587D3AA0" w14:textId="77777777" w:rsidR="00822984" w:rsidRPr="00805A8D" w:rsidRDefault="00822984" w:rsidP="00BF339F">
            <w:pPr>
              <w:pStyle w:val="TAL"/>
              <w:rPr>
                <w:color w:val="FF0000"/>
                <w:szCs w:val="18"/>
              </w:rPr>
            </w:pPr>
            <w:r>
              <w:rPr>
                <w:color w:val="FF0000"/>
                <w:szCs w:val="18"/>
              </w:rPr>
              <w:t>6</w:t>
            </w:r>
            <w:r w:rsidRPr="00805A8D">
              <w:rPr>
                <w:color w:val="FF0000"/>
                <w:szCs w:val="18"/>
              </w:rPr>
              <w:t xml:space="preserve">) Supports 14-symbol SL slot with </w:t>
            </w:r>
            <w:r w:rsidRPr="00805A8D">
              <w:rPr>
                <w:rFonts w:eastAsia="Malgun Gothic"/>
                <w:color w:val="FF0000"/>
                <w:szCs w:val="18"/>
                <w:lang w:eastAsia="ko-KR"/>
              </w:rPr>
              <w:t>all</w:t>
            </w:r>
            <w:r w:rsidRPr="00805A8D">
              <w:rPr>
                <w:color w:val="FF0000"/>
                <w:szCs w:val="18"/>
              </w:rPr>
              <w:t xml:space="preserve"> DMRS patterns corresponding to {#PSSCH symbols} = {12, 9} for slots w/wo PSFCH. </w:t>
            </w:r>
            <w:r w:rsidRPr="00805A8D">
              <w:rPr>
                <w:rFonts w:eastAsia="Malgun Gothic"/>
                <w:color w:val="FF0000"/>
                <w:szCs w:val="18"/>
                <w:lang w:eastAsia="ko-KR"/>
              </w:rPr>
              <w:t xml:space="preserve">If UE signals support of ECP, support 12-symbol SL slot with all DMRS patterns corresponding to </w:t>
            </w:r>
            <w:r w:rsidRPr="00805A8D">
              <w:rPr>
                <w:rFonts w:eastAsia="Malgun Gothic"/>
                <w:strike/>
                <w:color w:val="FF0000"/>
                <w:szCs w:val="18"/>
                <w:lang w:eastAsia="ko-KR"/>
              </w:rPr>
              <w:t>{</w:t>
            </w:r>
            <w:r w:rsidRPr="00805A8D">
              <w:rPr>
                <w:rFonts w:eastAsia="Malgun Gothic"/>
                <w:color w:val="FF0000"/>
                <w:szCs w:val="18"/>
                <w:lang w:eastAsia="ko-KR"/>
              </w:rPr>
              <w:t>#PSSCH symbols} = {10,7} for slots w/wo PSFCH.</w:t>
            </w:r>
          </w:p>
          <w:p w14:paraId="573EEBCF" w14:textId="77777777" w:rsidR="00822984" w:rsidRPr="00805A8D" w:rsidRDefault="00822984" w:rsidP="00BF339F">
            <w:pPr>
              <w:pStyle w:val="TAL"/>
              <w:rPr>
                <w:color w:val="FF0000"/>
                <w:szCs w:val="18"/>
              </w:rPr>
            </w:pPr>
            <w:r>
              <w:rPr>
                <w:rFonts w:eastAsia="Malgun Gothic"/>
                <w:color w:val="FF0000"/>
                <w:szCs w:val="18"/>
                <w:lang w:eastAsia="ko-KR"/>
              </w:rPr>
              <w:t>7</w:t>
            </w:r>
            <w:r w:rsidRPr="00805A8D">
              <w:rPr>
                <w:rFonts w:eastAsia="Malgun Gothic"/>
                <w:color w:val="FF0000"/>
                <w:szCs w:val="18"/>
                <w:lang w:eastAsia="ko-KR"/>
              </w:rPr>
              <w:t>) UE can transmit using 30 kHz and normal CP subcarrier spacing in FR1, 120 kHz subcarrier spacing with normal CP FR2</w:t>
            </w:r>
          </w:p>
          <w:p w14:paraId="23E93C51" w14:textId="77777777" w:rsidR="00822984" w:rsidRPr="00805A8D" w:rsidRDefault="00822984" w:rsidP="00BF339F">
            <w:pPr>
              <w:pStyle w:val="TAL"/>
              <w:rPr>
                <w:rFonts w:eastAsia="Malgun Gothic"/>
                <w:color w:val="FF0000"/>
                <w:szCs w:val="18"/>
                <w:lang w:eastAsia="ko-KR"/>
              </w:rPr>
            </w:pPr>
            <w:r>
              <w:rPr>
                <w:rFonts w:eastAsia="Malgun Gothic"/>
                <w:color w:val="FF0000"/>
                <w:szCs w:val="18"/>
                <w:lang w:eastAsia="ko-KR"/>
              </w:rPr>
              <w:t>8</w:t>
            </w:r>
            <w:r w:rsidRPr="00805A8D">
              <w:rPr>
                <w:rFonts w:eastAsia="Malgun Gothic"/>
                <w:color w:val="FF0000"/>
                <w:szCs w:val="18"/>
                <w:lang w:eastAsia="ko-KR"/>
              </w:rPr>
              <w:t xml:space="preserve">) DL pathloss based open loop power control when mode 2 is configured by NR </w:t>
            </w:r>
            <w:proofErr w:type="spellStart"/>
            <w:r w:rsidRPr="00805A8D">
              <w:rPr>
                <w:rFonts w:eastAsia="Malgun Gothic"/>
                <w:color w:val="FF0000"/>
                <w:szCs w:val="18"/>
                <w:lang w:eastAsia="ko-KR"/>
              </w:rPr>
              <w:t>Uu</w:t>
            </w:r>
            <w:proofErr w:type="spellEnd"/>
          </w:p>
          <w:p w14:paraId="45BBBA47" w14:textId="77777777" w:rsidR="00822984" w:rsidRPr="004B75AC" w:rsidRDefault="00822984" w:rsidP="00BF339F">
            <w:pPr>
              <w:pStyle w:val="TAL"/>
              <w:rPr>
                <w:rFonts w:eastAsia="Malgun Gothic"/>
                <w:szCs w:val="18"/>
                <w:lang w:eastAsia="ko-KR"/>
              </w:rPr>
            </w:pPr>
          </w:p>
          <w:p w14:paraId="4DE6213D" w14:textId="77777777" w:rsidR="00822984" w:rsidRPr="00A425C7" w:rsidRDefault="00822984" w:rsidP="00BF339F">
            <w:pPr>
              <w:autoSpaceDE w:val="0"/>
              <w:autoSpaceDN w:val="0"/>
              <w:adjustRightInd w:val="0"/>
              <w:snapToGrid w:val="0"/>
              <w:spacing w:afterLines="50" w:after="120"/>
              <w:contextualSpacing/>
              <w:jc w:val="both"/>
              <w:rPr>
                <w:rFonts w:ascii="Arial" w:eastAsia="Malgun Gothic" w:hAnsi="Arial" w:cs="Arial"/>
                <w:strike/>
                <w:szCs w:val="20"/>
                <w:lang w:val="en-GB" w:eastAsia="ko-KR"/>
              </w:rPr>
            </w:pPr>
          </w:p>
        </w:tc>
        <w:tc>
          <w:tcPr>
            <w:tcW w:w="240" w:type="pct"/>
            <w:tcBorders>
              <w:top w:val="single" w:sz="4" w:space="0" w:color="auto"/>
              <w:left w:val="single" w:sz="4" w:space="0" w:color="auto"/>
              <w:bottom w:val="single" w:sz="4" w:space="0" w:color="auto"/>
              <w:right w:val="single" w:sz="4" w:space="0" w:color="auto"/>
            </w:tcBorders>
            <w:shd w:val="clear" w:color="auto" w:fill="FFFF00"/>
            <w:hideMark/>
          </w:tcPr>
          <w:p w14:paraId="10960D23" w14:textId="77777777" w:rsidR="00822984" w:rsidRDefault="00822984" w:rsidP="00BF339F">
            <w:pPr>
              <w:keepNext/>
              <w:keepLines/>
              <w:rPr>
                <w:rFonts w:ascii="Arial" w:eastAsia="Malgun Gothic" w:hAnsi="Arial" w:cs="Arial"/>
                <w:strike/>
                <w:color w:val="FF0000"/>
                <w:szCs w:val="20"/>
                <w:lang w:val="en-GB" w:eastAsia="ko-KR"/>
              </w:rPr>
            </w:pPr>
            <w:r w:rsidRPr="00A425C7">
              <w:rPr>
                <w:rFonts w:ascii="Arial" w:eastAsia="Malgun Gothic" w:hAnsi="Arial" w:cs="Arial"/>
                <w:strike/>
                <w:color w:val="FF0000"/>
                <w:szCs w:val="20"/>
                <w:lang w:val="en-GB" w:eastAsia="ko-KR"/>
              </w:rPr>
              <w:t>[TBD]</w:t>
            </w:r>
          </w:p>
          <w:p w14:paraId="6782A15F"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color w:val="FF0000"/>
                <w:szCs w:val="20"/>
                <w:lang w:val="en-GB" w:eastAsia="ko-KR"/>
              </w:rPr>
              <w:t>None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975B96B"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Yes</w:t>
            </w:r>
            <w:r w:rsidRPr="00A425C7">
              <w:rPr>
                <w:rFonts w:ascii="Arial" w:eastAsia="Malgun Gothic" w:hAnsi="Arial" w:cs="Arial"/>
                <w:strike/>
                <w:color w:val="FF0000"/>
                <w:szCs w:val="20"/>
                <w:lang w:val="en-GB" w:eastAsia="ko-KR"/>
              </w:rPr>
              <w:t>]</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5456F3AB"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Malgun Gothic" w:hAnsi="Arial" w:cs="Arial"/>
                <w:szCs w:val="20"/>
                <w:lang w:val="en-GB" w:eastAsia="ko-KR"/>
              </w:rPr>
              <w:t>No</w:t>
            </w:r>
            <w:r w:rsidRPr="00A425C7">
              <w:rPr>
                <w:rFonts w:ascii="Arial" w:eastAsia="Malgun Gothic" w:hAnsi="Arial" w:cs="Arial"/>
                <w:strike/>
                <w:color w:val="FF0000"/>
                <w:szCs w:val="20"/>
                <w:lang w:val="en-GB" w:eastAsia="ko-KR"/>
              </w:rPr>
              <w:t>]</w:t>
            </w:r>
          </w:p>
        </w:tc>
        <w:tc>
          <w:tcPr>
            <w:tcW w:w="441" w:type="pct"/>
            <w:tcBorders>
              <w:top w:val="single" w:sz="4" w:space="0" w:color="auto"/>
              <w:left w:val="single" w:sz="4" w:space="0" w:color="auto"/>
              <w:bottom w:val="single" w:sz="4" w:space="0" w:color="auto"/>
              <w:right w:val="single" w:sz="4" w:space="0" w:color="auto"/>
            </w:tcBorders>
            <w:shd w:val="clear" w:color="auto" w:fill="FFFF00"/>
          </w:tcPr>
          <w:p w14:paraId="26CED0FF"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zCs w:val="20"/>
                <w:lang w:val="en-GB" w:eastAsia="ko-KR"/>
              </w:rPr>
              <w:t>UE does not support transmission according to the random resource selection and resource allocation</w:t>
            </w: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6734935C" w14:textId="77777777" w:rsidR="00822984" w:rsidRPr="00A425C7" w:rsidRDefault="00822984" w:rsidP="00BF339F">
            <w:pPr>
              <w:keepNext/>
              <w:keepLines/>
              <w:rPr>
                <w:rFonts w:ascii="Arial" w:eastAsia="Malgun Gothic" w:hAnsi="Arial" w:cs="Arial"/>
                <w:szCs w:val="20"/>
                <w:lang w:val="en-GB" w:eastAsia="ko-KR"/>
              </w:rPr>
            </w:pPr>
            <w:r w:rsidRPr="00A425C7">
              <w:rPr>
                <w:rFonts w:ascii="Arial" w:eastAsia="Malgun Gothic" w:hAnsi="Arial" w:cs="Arial"/>
                <w:strike/>
                <w:color w:val="FF0000"/>
                <w:szCs w:val="20"/>
                <w:lang w:val="en-GB" w:eastAsia="ko-KR"/>
              </w:rPr>
              <w:t>[</w:t>
            </w:r>
            <w:r w:rsidRPr="00A425C7">
              <w:rPr>
                <w:rFonts w:ascii="Arial" w:eastAsia="宋体" w:hAnsi="Arial"/>
                <w:color w:val="000000"/>
                <w:szCs w:val="20"/>
                <w:lang w:val="en-GB"/>
              </w:rPr>
              <w:t>Per band</w:t>
            </w:r>
            <w:r w:rsidRPr="00A425C7">
              <w:rPr>
                <w:rFonts w:ascii="Arial" w:eastAsia="宋体" w:hAnsi="Arial"/>
                <w:strike/>
                <w:color w:val="FF0000"/>
                <w:szCs w:val="20"/>
                <w:lang w:val="en-GB"/>
              </w:rPr>
              <w:t>]</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6706309F"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73843BCB"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32F6DA80"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tcPr>
          <w:p w14:paraId="43292ECD" w14:textId="77777777" w:rsidR="00822984" w:rsidRPr="00BA328B" w:rsidRDefault="00822984" w:rsidP="00BF339F">
            <w:pPr>
              <w:pStyle w:val="TAL"/>
              <w:rPr>
                <w:color w:val="FF0000"/>
                <w:szCs w:val="18"/>
                <w:lang w:eastAsia="zh-CN"/>
              </w:rPr>
            </w:pPr>
            <w:r w:rsidRPr="00BA328B">
              <w:rPr>
                <w:color w:val="FF0000"/>
                <w:szCs w:val="18"/>
                <w:lang w:eastAsia="zh-CN"/>
              </w:rPr>
              <w:t xml:space="preserve">Note: configuration by NR </w:t>
            </w:r>
            <w:proofErr w:type="spellStart"/>
            <w:r w:rsidRPr="00BA328B">
              <w:rPr>
                <w:color w:val="FF0000"/>
                <w:szCs w:val="18"/>
                <w:lang w:eastAsia="zh-CN"/>
              </w:rPr>
              <w:t>Uu</w:t>
            </w:r>
            <w:proofErr w:type="spellEnd"/>
            <w:r w:rsidRPr="00BA328B">
              <w:rPr>
                <w:color w:val="FF0000"/>
                <w:szCs w:val="18"/>
                <w:lang w:eastAsia="zh-CN"/>
              </w:rPr>
              <w:t xml:space="preserve"> is not required to be supported in a band indicated with only the PC5 interface in 38.101-1 Table 5.2E.1-1</w:t>
            </w:r>
          </w:p>
          <w:p w14:paraId="1DF54132" w14:textId="77777777" w:rsidR="00822984" w:rsidRPr="00BA328B" w:rsidRDefault="00822984" w:rsidP="00BF339F">
            <w:pPr>
              <w:pStyle w:val="TAL"/>
              <w:rPr>
                <w:color w:val="FF0000"/>
                <w:szCs w:val="18"/>
              </w:rPr>
            </w:pPr>
          </w:p>
          <w:p w14:paraId="64D2E305" w14:textId="77777777" w:rsidR="00822984" w:rsidRPr="00BA328B" w:rsidRDefault="00822984" w:rsidP="00BF339F">
            <w:pPr>
              <w:pStyle w:val="TAL"/>
              <w:rPr>
                <w:color w:val="FF0000"/>
                <w:szCs w:val="18"/>
                <w:lang w:eastAsia="zh-CN"/>
              </w:rPr>
            </w:pPr>
            <w:r w:rsidRPr="00BA328B">
              <w:rPr>
                <w:color w:val="FF0000"/>
                <w:szCs w:val="18"/>
              </w:rPr>
              <w:t>Candidate values for B are {8,16}</w:t>
            </w:r>
          </w:p>
          <w:p w14:paraId="095C1814" w14:textId="77777777" w:rsidR="00822984" w:rsidRPr="00BA328B" w:rsidRDefault="00822984" w:rsidP="00BF339F">
            <w:pPr>
              <w:pStyle w:val="TAL"/>
              <w:rPr>
                <w:color w:val="FF0000"/>
                <w:szCs w:val="18"/>
                <w:lang w:eastAsia="zh-CN"/>
              </w:rPr>
            </w:pPr>
          </w:p>
          <w:p w14:paraId="2D1461E7" w14:textId="77777777" w:rsidR="00822984" w:rsidRPr="00BA328B" w:rsidRDefault="00822984" w:rsidP="00BF339F">
            <w:pPr>
              <w:pStyle w:val="TAL"/>
              <w:rPr>
                <w:color w:val="FF0000"/>
                <w:szCs w:val="18"/>
                <w:lang w:eastAsia="zh-CN"/>
              </w:rPr>
            </w:pPr>
            <w:r w:rsidRPr="00BA328B">
              <w:rPr>
                <w:color w:val="FF0000"/>
                <w:szCs w:val="18"/>
                <w:lang w:eastAsia="zh-CN"/>
              </w:rPr>
              <w:t xml:space="preserve">Note: Component </w:t>
            </w:r>
            <w:r>
              <w:rPr>
                <w:color w:val="FF0000"/>
                <w:szCs w:val="18"/>
                <w:lang w:eastAsia="zh-CN"/>
              </w:rPr>
              <w:t>6</w:t>
            </w:r>
            <w:r w:rsidRPr="00BA328B">
              <w:rPr>
                <w:color w:val="FF0000"/>
                <w:szCs w:val="18"/>
                <w:lang w:eastAsia="zh-CN"/>
              </w:rPr>
              <w:t xml:space="preserve"> is not required to be signalled in a band indicated with only the PC5 interface in 38.101-1 Table 5.2E.1-1</w:t>
            </w:r>
          </w:p>
          <w:p w14:paraId="01FC9BF6" w14:textId="77777777" w:rsidR="00822984" w:rsidRPr="00A425C7" w:rsidRDefault="00822984" w:rsidP="00BF339F">
            <w:pPr>
              <w:keepNext/>
              <w:keepLines/>
              <w:rPr>
                <w:rFonts w:ascii="Arial" w:eastAsia="宋体" w:hAnsi="Arial" w:cs="Arial"/>
                <w:szCs w:val="20"/>
                <w:lang w:val="en-GB"/>
              </w:rPr>
            </w:pPr>
          </w:p>
        </w:tc>
        <w:tc>
          <w:tcPr>
            <w:tcW w:w="382" w:type="pct"/>
            <w:tcBorders>
              <w:top w:val="single" w:sz="4" w:space="0" w:color="auto"/>
              <w:left w:val="single" w:sz="4" w:space="0" w:color="auto"/>
              <w:bottom w:val="single" w:sz="4" w:space="0" w:color="auto"/>
              <w:right w:val="single" w:sz="4" w:space="0" w:color="auto"/>
            </w:tcBorders>
            <w:shd w:val="clear" w:color="auto" w:fill="FFFF00"/>
            <w:hideMark/>
          </w:tcPr>
          <w:p w14:paraId="52F7D2F4" w14:textId="77777777" w:rsidR="00822984" w:rsidRPr="00A425C7" w:rsidRDefault="00822984" w:rsidP="00BF339F">
            <w:pPr>
              <w:keepNext/>
              <w:keepLines/>
              <w:rPr>
                <w:rFonts w:ascii="Arial" w:eastAsia="宋体" w:hAnsi="Arial"/>
                <w:color w:val="000000"/>
                <w:szCs w:val="20"/>
                <w:lang w:val="en-GB"/>
              </w:rPr>
            </w:pPr>
            <w:r w:rsidRPr="00A425C7">
              <w:rPr>
                <w:rFonts w:ascii="Arial" w:eastAsia="宋体" w:hAnsi="Arial"/>
                <w:color w:val="000000"/>
                <w:szCs w:val="20"/>
                <w:lang w:val="en-GB"/>
              </w:rPr>
              <w:t xml:space="preserve">Optional with capability signalling. </w:t>
            </w:r>
            <w:r w:rsidRPr="00A425C7">
              <w:rPr>
                <w:rFonts w:ascii="Arial" w:eastAsia="宋体" w:hAnsi="Arial"/>
                <w:strike/>
                <w:color w:val="FF0000"/>
                <w:szCs w:val="20"/>
                <w:lang w:val="en-GB"/>
              </w:rPr>
              <w:t xml:space="preserve">FFS: For UE supports NR </w:t>
            </w:r>
            <w:proofErr w:type="spellStart"/>
            <w:r w:rsidRPr="00A425C7">
              <w:rPr>
                <w:rFonts w:ascii="Arial" w:eastAsia="宋体" w:hAnsi="Arial"/>
                <w:strike/>
                <w:color w:val="FF0000"/>
                <w:szCs w:val="20"/>
                <w:lang w:val="en-GB"/>
              </w:rPr>
              <w:t>sidelink</w:t>
            </w:r>
            <w:proofErr w:type="spellEnd"/>
            <w:r w:rsidRPr="00A425C7">
              <w:rPr>
                <w:rFonts w:ascii="Arial" w:eastAsia="宋体" w:hAnsi="Arial"/>
                <w:strike/>
                <w:color w:val="FF0000"/>
                <w:szCs w:val="20"/>
                <w:lang w:val="en-GB"/>
              </w:rPr>
              <w:t>, UE must indicate this FG is supported.</w:t>
            </w:r>
          </w:p>
        </w:tc>
      </w:tr>
    </w:tbl>
    <w:p w14:paraId="1D8EB747" w14:textId="77777777" w:rsidR="00822984" w:rsidRPr="004B75AC" w:rsidRDefault="00822984" w:rsidP="00822984">
      <w:pPr>
        <w:spacing w:afterLines="50" w:after="120"/>
        <w:jc w:val="both"/>
        <w:rPr>
          <w:rFonts w:eastAsiaTheme="minorEastAsia"/>
          <w:szCs w:val="20"/>
          <w:lang w:val="en-GB" w:eastAsia="zh-CN"/>
        </w:rPr>
      </w:pPr>
    </w:p>
    <w:p w14:paraId="4AC8ADCF" w14:textId="079A43CD" w:rsidR="00C02345" w:rsidRPr="00C02345" w:rsidRDefault="00822984" w:rsidP="00C02345">
      <w:pPr>
        <w:pStyle w:val="a0"/>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sal 5: FG 32-5a and FG 32-5b are split into 2 FGs per transmission/reception of inter-UE coordination information.</w:t>
      </w: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C02345" w:rsidRPr="00E64AA3" w14:paraId="15C8752A" w14:textId="77777777" w:rsidTr="00BF339F">
        <w:trPr>
          <w:trHeight w:val="20"/>
        </w:trPr>
        <w:tc>
          <w:tcPr>
            <w:tcW w:w="680" w:type="pct"/>
            <w:tcBorders>
              <w:top w:val="single" w:sz="4" w:space="0" w:color="auto"/>
              <w:left w:val="single" w:sz="4" w:space="0" w:color="auto"/>
              <w:bottom w:val="single" w:sz="4" w:space="0" w:color="auto"/>
              <w:right w:val="single" w:sz="4" w:space="0" w:color="auto"/>
            </w:tcBorders>
            <w:hideMark/>
          </w:tcPr>
          <w:p w14:paraId="0FC0BA70" w14:textId="77777777" w:rsidR="00C02345" w:rsidRPr="00E64AA3" w:rsidRDefault="00C02345" w:rsidP="00BF339F">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6FBD252A" w14:textId="77777777" w:rsidR="00C02345" w:rsidRPr="00E64AA3" w:rsidRDefault="00C02345" w:rsidP="00BF339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-0</w:t>
            </w:r>
          </w:p>
        </w:tc>
        <w:tc>
          <w:tcPr>
            <w:tcW w:w="778" w:type="pct"/>
            <w:tcBorders>
              <w:top w:val="single" w:sz="4" w:space="0" w:color="auto"/>
              <w:left w:val="single" w:sz="4" w:space="0" w:color="auto"/>
              <w:bottom w:val="single" w:sz="4" w:space="0" w:color="auto"/>
              <w:right w:val="single" w:sz="4" w:space="0" w:color="auto"/>
            </w:tcBorders>
            <w:hideMark/>
          </w:tcPr>
          <w:p w14:paraId="4647AB3A" w14:textId="77777777" w:rsidR="00C02345" w:rsidRPr="00E64AA3" w:rsidRDefault="00C02345" w:rsidP="00BF339F">
            <w:pPr>
              <w:pStyle w:val="TAL"/>
              <w:rPr>
                <w:rFonts w:eastAsia="Malgun Gothic"/>
                <w:color w:val="FF0000"/>
                <w:lang w:eastAsia="ko-KR"/>
              </w:rPr>
            </w:pPr>
            <w:r>
              <w:rPr>
                <w:rFonts w:eastAsia="Malgun Gothic"/>
                <w:color w:val="FF0000"/>
                <w:lang w:eastAsia="ko-KR"/>
              </w:rPr>
              <w:t>Determine and t</w:t>
            </w:r>
            <w:r w:rsidRPr="00A30A6B">
              <w:rPr>
                <w:rFonts w:eastAsia="Malgun Gothic" w:hint="eastAsia"/>
                <w:color w:val="FF0000"/>
                <w:lang w:eastAsia="ko-KR"/>
              </w:rPr>
              <w:t>ransmit</w:t>
            </w:r>
            <w:r>
              <w:rPr>
                <w:rFonts w:eastAsia="Malgun Gothic"/>
                <w:color w:val="FF0000"/>
                <w:lang w:eastAsia="ko-KR"/>
              </w:rPr>
              <w:t xml:space="preserve"> </w:t>
            </w:r>
            <w:r w:rsidRPr="001049C9">
              <w:rPr>
                <w:color w:val="FF0000"/>
                <w:szCs w:val="18"/>
                <w:lang w:eastAsia="ko-KR"/>
              </w:rPr>
              <w:t>preferred resource set/non-preferred resource set</w:t>
            </w:r>
            <w:r>
              <w:rPr>
                <w:color w:val="FF0000"/>
                <w:szCs w:val="18"/>
                <w:lang w:eastAsia="ko-KR"/>
              </w:rPr>
              <w:t xml:space="preserve"> </w:t>
            </w:r>
            <w:r>
              <w:rPr>
                <w:rFonts w:hint="eastAsia"/>
                <w:color w:val="FF0000"/>
                <w:szCs w:val="18"/>
                <w:lang w:eastAsia="zh-CN"/>
              </w:rPr>
              <w:t>in</w:t>
            </w:r>
            <w:r>
              <w:rPr>
                <w:rFonts w:eastAsia="Malgun Gothic"/>
                <w:color w:val="FF0000"/>
                <w:lang w:eastAsia="ko-KR"/>
              </w:rPr>
              <w:t xml:space="preserve"> </w:t>
            </w:r>
            <w:r w:rsidRPr="00E64AA3">
              <w:rPr>
                <w:rFonts w:eastAsia="Malgun Gothic"/>
                <w:color w:val="FF0000"/>
                <w:lang w:eastAsia="ko-KR"/>
              </w:rPr>
              <w:t xml:space="preserve">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4680AA5C" w14:textId="77777777" w:rsidR="00C02345" w:rsidRPr="001049C9" w:rsidRDefault="00C02345" w:rsidP="00BF339F">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transmit inter-UE coordination information of preferred resource set/non-preferred resource set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p w14:paraId="5114608A" w14:textId="77777777" w:rsidR="00C02345" w:rsidRPr="008F5F23" w:rsidRDefault="00C02345" w:rsidP="00BF339F">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2) UE can </w:t>
            </w:r>
            <w:proofErr w:type="gramStart"/>
            <w:r w:rsidRPr="001049C9">
              <w:rPr>
                <w:rFonts w:ascii="Arial" w:eastAsia="Malgun Gothic" w:hAnsi="Arial" w:cs="Arial"/>
                <w:color w:val="FF0000"/>
                <w:sz w:val="18"/>
                <w:szCs w:val="18"/>
                <w:lang w:val="en-GB" w:eastAsia="ko-KR"/>
              </w:rPr>
              <w:t>received</w:t>
            </w:r>
            <w:proofErr w:type="gramEnd"/>
            <w:r w:rsidRPr="001049C9">
              <w:rPr>
                <w:rFonts w:ascii="Arial" w:eastAsia="Malgun Gothic" w:hAnsi="Arial" w:cs="Arial"/>
                <w:color w:val="FF0000"/>
                <w:sz w:val="18"/>
                <w:szCs w:val="18"/>
                <w:lang w:val="en-GB" w:eastAsia="ko-KR"/>
              </w:rPr>
              <w:t xml:space="preserve"> an explicit request for inter-UE coordination information of [FFS: preferred resource set only or both preferred resource set and non-preferred resource set].</w:t>
            </w:r>
          </w:p>
        </w:tc>
      </w:tr>
    </w:tbl>
    <w:p w14:paraId="4643765E" w14:textId="77777777" w:rsidR="00C02345" w:rsidRDefault="00C02345" w:rsidP="00C02345">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C02345" w:rsidRPr="00E64AA3" w14:paraId="6206B80F" w14:textId="77777777" w:rsidTr="00BF339F">
        <w:trPr>
          <w:trHeight w:val="20"/>
        </w:trPr>
        <w:tc>
          <w:tcPr>
            <w:tcW w:w="680" w:type="pct"/>
            <w:tcBorders>
              <w:top w:val="single" w:sz="4" w:space="0" w:color="auto"/>
              <w:left w:val="single" w:sz="4" w:space="0" w:color="auto"/>
              <w:bottom w:val="single" w:sz="4" w:space="0" w:color="auto"/>
              <w:right w:val="single" w:sz="4" w:space="0" w:color="auto"/>
            </w:tcBorders>
            <w:hideMark/>
          </w:tcPr>
          <w:p w14:paraId="2520D123" w14:textId="77777777" w:rsidR="00C02345" w:rsidRPr="00E64AA3" w:rsidRDefault="00C02345" w:rsidP="00BF339F">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7703EF26" w14:textId="77777777" w:rsidR="00C02345" w:rsidRPr="00E64AA3" w:rsidRDefault="00C02345" w:rsidP="00BF339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-1</w:t>
            </w:r>
          </w:p>
        </w:tc>
        <w:tc>
          <w:tcPr>
            <w:tcW w:w="778" w:type="pct"/>
            <w:tcBorders>
              <w:top w:val="single" w:sz="4" w:space="0" w:color="auto"/>
              <w:left w:val="single" w:sz="4" w:space="0" w:color="auto"/>
              <w:bottom w:val="single" w:sz="4" w:space="0" w:color="auto"/>
              <w:right w:val="single" w:sz="4" w:space="0" w:color="auto"/>
            </w:tcBorders>
            <w:hideMark/>
          </w:tcPr>
          <w:p w14:paraId="6CFA70EC" w14:textId="77777777" w:rsidR="00C02345" w:rsidRPr="00E64AA3" w:rsidRDefault="00C02345" w:rsidP="00BF339F">
            <w:pPr>
              <w:pStyle w:val="TAL"/>
              <w:rPr>
                <w:rFonts w:eastAsia="Malgun Gothic"/>
                <w:color w:val="FF0000"/>
                <w:lang w:eastAsia="ko-KR"/>
              </w:rPr>
            </w:pPr>
            <w:r>
              <w:rPr>
                <w:rFonts w:eastAsia="Malgun Gothic"/>
                <w:color w:val="FF0000"/>
                <w:lang w:eastAsia="ko-KR"/>
              </w:rPr>
              <w:t xml:space="preserve">Receive and use of </w:t>
            </w:r>
            <w:r w:rsidRPr="001049C9">
              <w:rPr>
                <w:color w:val="FF0000"/>
                <w:szCs w:val="18"/>
                <w:lang w:eastAsia="ko-KR"/>
              </w:rPr>
              <w:t>preferred resource set/non-preferred resource set</w:t>
            </w:r>
            <w:r>
              <w:rPr>
                <w:color w:val="FF0000"/>
                <w:szCs w:val="18"/>
                <w:lang w:eastAsia="ko-KR"/>
              </w:rPr>
              <w:t xml:space="preserve"> in</w:t>
            </w:r>
            <w:r>
              <w:rPr>
                <w:rFonts w:eastAsia="Malgun Gothic"/>
                <w:color w:val="FF0000"/>
                <w:lang w:eastAsia="ko-KR"/>
              </w:rPr>
              <w:t xml:space="preserve"> </w:t>
            </w:r>
            <w:r w:rsidRPr="00E64AA3">
              <w:rPr>
                <w:rFonts w:eastAsia="Malgun Gothic"/>
                <w:color w:val="FF0000"/>
                <w:lang w:eastAsia="ko-KR"/>
              </w:rPr>
              <w:t xml:space="preserve">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5ECB1222" w14:textId="77777777" w:rsidR="00C02345" w:rsidRPr="001049C9" w:rsidRDefault="00C02345" w:rsidP="00BF339F">
            <w:pPr>
              <w:autoSpaceDE w:val="0"/>
              <w:autoSpaceDN w:val="0"/>
              <w:adjustRightInd w:val="0"/>
              <w:snapToGrid w:val="0"/>
              <w:spacing w:afterLines="50" w:after="12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receive inter-UE coordination information of preferred resource set/non-preferred resource set and use the received information in its own resource (re-)selection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p w14:paraId="2F837AB1" w14:textId="77777777" w:rsidR="00C02345" w:rsidRPr="002A10A6" w:rsidRDefault="00C02345" w:rsidP="00BF339F">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2) UE can transmit an explicit request for inter-UE coordination information of [FFS: preferred resource set only or both preferred resource set and non-preferred resource set].</w:t>
            </w:r>
          </w:p>
        </w:tc>
      </w:tr>
    </w:tbl>
    <w:p w14:paraId="36CFF689" w14:textId="77777777" w:rsidR="00C02345" w:rsidRDefault="00C02345" w:rsidP="00C02345">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C02345" w:rsidRPr="00E64AA3" w14:paraId="6752F9F6" w14:textId="77777777" w:rsidTr="00BF339F">
        <w:trPr>
          <w:trHeight w:val="20"/>
        </w:trPr>
        <w:tc>
          <w:tcPr>
            <w:tcW w:w="680" w:type="pct"/>
            <w:tcBorders>
              <w:top w:val="single" w:sz="4" w:space="0" w:color="auto"/>
              <w:left w:val="single" w:sz="4" w:space="0" w:color="auto"/>
              <w:bottom w:val="single" w:sz="4" w:space="0" w:color="auto"/>
              <w:right w:val="single" w:sz="4" w:space="0" w:color="auto"/>
            </w:tcBorders>
            <w:hideMark/>
          </w:tcPr>
          <w:p w14:paraId="6331AC80" w14:textId="77777777" w:rsidR="00C02345" w:rsidRPr="00E64AA3" w:rsidRDefault="00C02345" w:rsidP="00BF339F">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03B39653" w14:textId="77777777" w:rsidR="00C02345" w:rsidRPr="00E64AA3" w:rsidRDefault="00C02345" w:rsidP="00BF339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w:t>
            </w:r>
            <w:r>
              <w:rPr>
                <w:rFonts w:asciiTheme="majorHAnsi" w:eastAsia="Malgun Gothic" w:hAnsiTheme="majorHAnsi" w:cstheme="majorHAnsi"/>
                <w:color w:val="FF0000"/>
                <w:szCs w:val="18"/>
                <w:lang w:eastAsia="ko-KR"/>
              </w:rPr>
              <w:t>b-0</w:t>
            </w:r>
          </w:p>
        </w:tc>
        <w:tc>
          <w:tcPr>
            <w:tcW w:w="778" w:type="pct"/>
            <w:tcBorders>
              <w:top w:val="single" w:sz="4" w:space="0" w:color="auto"/>
              <w:left w:val="single" w:sz="4" w:space="0" w:color="auto"/>
              <w:bottom w:val="single" w:sz="4" w:space="0" w:color="auto"/>
              <w:right w:val="single" w:sz="4" w:space="0" w:color="auto"/>
            </w:tcBorders>
            <w:hideMark/>
          </w:tcPr>
          <w:p w14:paraId="1B9AB03E" w14:textId="77777777" w:rsidR="00C02345" w:rsidRPr="00E64AA3" w:rsidRDefault="00C02345" w:rsidP="00BF339F">
            <w:pPr>
              <w:pStyle w:val="TAL"/>
              <w:rPr>
                <w:rFonts w:eastAsia="Malgun Gothic"/>
                <w:color w:val="FF0000"/>
                <w:lang w:eastAsia="ko-KR"/>
              </w:rPr>
            </w:pPr>
            <w:r>
              <w:rPr>
                <w:rFonts w:eastAsia="Malgun Gothic"/>
                <w:color w:val="FF0000"/>
                <w:lang w:eastAsia="ko-KR"/>
              </w:rPr>
              <w:t xml:space="preserve">Transmit </w:t>
            </w:r>
            <w:r>
              <w:rPr>
                <w:color w:val="FF0000"/>
                <w:szCs w:val="18"/>
                <w:lang w:eastAsia="ko-KR"/>
              </w:rPr>
              <w:t xml:space="preserve">resource conflict </w:t>
            </w:r>
            <w:r>
              <w:rPr>
                <w:rFonts w:hint="eastAsia"/>
                <w:color w:val="FF0000"/>
                <w:szCs w:val="18"/>
                <w:lang w:eastAsia="zh-CN"/>
              </w:rPr>
              <w:t>in</w:t>
            </w:r>
            <w:r>
              <w:rPr>
                <w:rFonts w:eastAsia="Malgun Gothic"/>
                <w:color w:val="FF0000"/>
                <w:lang w:eastAsia="ko-KR"/>
              </w:rPr>
              <w:t xml:space="preserve"> </w:t>
            </w:r>
            <w:r w:rsidRPr="00E64AA3">
              <w:rPr>
                <w:rFonts w:eastAsia="Malgun Gothic"/>
                <w:color w:val="FF0000"/>
                <w:lang w:eastAsia="ko-KR"/>
              </w:rPr>
              <w:t xml:space="preserve">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1867F5F2" w14:textId="77777777" w:rsidR="00C02345" w:rsidRPr="008F5F23" w:rsidRDefault="00C02345" w:rsidP="00BF339F">
            <w:pPr>
              <w:autoSpaceDE w:val="0"/>
              <w:autoSpaceDN w:val="0"/>
              <w:adjustRightInd w:val="0"/>
              <w:snapToGrid w:val="0"/>
              <w:contextualSpacing/>
              <w:jc w:val="both"/>
              <w:rPr>
                <w:rFonts w:ascii="Arial" w:eastAsia="Malgun Gothic" w:hAnsi="Arial" w:cs="Arial"/>
                <w:color w:val="FF0000"/>
                <w:sz w:val="18"/>
                <w:szCs w:val="18"/>
                <w:lang w:val="en-GB" w:eastAsia="ko-KR"/>
              </w:rPr>
            </w:pPr>
            <w:r w:rsidRPr="001049C9">
              <w:rPr>
                <w:rFonts w:ascii="Arial" w:eastAsia="Malgun Gothic" w:hAnsi="Arial" w:cs="Arial"/>
                <w:color w:val="FF0000"/>
                <w:sz w:val="18"/>
                <w:szCs w:val="18"/>
                <w:lang w:val="en-GB" w:eastAsia="ko-KR"/>
              </w:rPr>
              <w:t xml:space="preserve">1) UE can transmit inter-UE coordination information of presence of expected/potential resource conflict in NR </w:t>
            </w:r>
            <w:proofErr w:type="spellStart"/>
            <w:r w:rsidRPr="001049C9">
              <w:rPr>
                <w:rFonts w:ascii="Arial" w:eastAsia="Malgun Gothic" w:hAnsi="Arial" w:cs="Arial"/>
                <w:color w:val="FF0000"/>
                <w:sz w:val="18"/>
                <w:szCs w:val="18"/>
                <w:lang w:val="en-GB" w:eastAsia="ko-KR"/>
              </w:rPr>
              <w:t>sidelink</w:t>
            </w:r>
            <w:proofErr w:type="spellEnd"/>
            <w:r w:rsidRPr="001049C9">
              <w:rPr>
                <w:rFonts w:ascii="Arial" w:eastAsia="Malgun Gothic" w:hAnsi="Arial" w:cs="Arial"/>
                <w:color w:val="FF0000"/>
                <w:sz w:val="18"/>
                <w:szCs w:val="18"/>
                <w:lang w:val="en-GB" w:eastAsia="ko-KR"/>
              </w:rPr>
              <w:t xml:space="preserve"> mode 2.</w:t>
            </w:r>
          </w:p>
        </w:tc>
      </w:tr>
    </w:tbl>
    <w:p w14:paraId="754C4348" w14:textId="77777777" w:rsidR="00C02345" w:rsidRDefault="00C02345" w:rsidP="00C02345">
      <w:pPr>
        <w:spacing w:beforeLines="50" w:before="120" w:after="120"/>
        <w:jc w:val="both"/>
        <w:rPr>
          <w:rFonts w:eastAsiaTheme="minorEastAsia"/>
          <w:lang w:eastAsia="zh-CN"/>
        </w:rPr>
      </w:pP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59"/>
        <w:gridCol w:w="2125"/>
        <w:gridCol w:w="8715"/>
      </w:tblGrid>
      <w:tr w:rsidR="00C02345" w:rsidRPr="00E64AA3" w14:paraId="07FEEDAA" w14:textId="77777777" w:rsidTr="00BF339F">
        <w:trPr>
          <w:trHeight w:val="20"/>
        </w:trPr>
        <w:tc>
          <w:tcPr>
            <w:tcW w:w="680" w:type="pct"/>
            <w:tcBorders>
              <w:top w:val="single" w:sz="4" w:space="0" w:color="auto"/>
              <w:left w:val="single" w:sz="4" w:space="0" w:color="auto"/>
              <w:bottom w:val="single" w:sz="4" w:space="0" w:color="auto"/>
              <w:right w:val="single" w:sz="4" w:space="0" w:color="auto"/>
            </w:tcBorders>
            <w:hideMark/>
          </w:tcPr>
          <w:p w14:paraId="09BE1719" w14:textId="77777777" w:rsidR="00C02345" w:rsidRPr="00E64AA3" w:rsidRDefault="00C02345" w:rsidP="00BF339F">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351" w:type="pct"/>
            <w:tcBorders>
              <w:top w:val="single" w:sz="4" w:space="0" w:color="auto"/>
              <w:left w:val="single" w:sz="4" w:space="0" w:color="auto"/>
              <w:bottom w:val="single" w:sz="4" w:space="0" w:color="auto"/>
              <w:right w:val="single" w:sz="4" w:space="0" w:color="auto"/>
            </w:tcBorders>
            <w:hideMark/>
          </w:tcPr>
          <w:p w14:paraId="5C88C9F6" w14:textId="77777777" w:rsidR="00C02345" w:rsidRPr="00E64AA3" w:rsidRDefault="00C02345" w:rsidP="00BF339F">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w:t>
            </w:r>
            <w:r>
              <w:rPr>
                <w:rFonts w:asciiTheme="majorHAnsi" w:eastAsia="Malgun Gothic" w:hAnsiTheme="majorHAnsi" w:cstheme="majorHAnsi"/>
                <w:color w:val="FF0000"/>
                <w:szCs w:val="18"/>
                <w:lang w:eastAsia="ko-KR"/>
              </w:rPr>
              <w:t>b-1</w:t>
            </w:r>
          </w:p>
        </w:tc>
        <w:tc>
          <w:tcPr>
            <w:tcW w:w="778" w:type="pct"/>
            <w:tcBorders>
              <w:top w:val="single" w:sz="4" w:space="0" w:color="auto"/>
              <w:left w:val="single" w:sz="4" w:space="0" w:color="auto"/>
              <w:bottom w:val="single" w:sz="4" w:space="0" w:color="auto"/>
              <w:right w:val="single" w:sz="4" w:space="0" w:color="auto"/>
            </w:tcBorders>
            <w:hideMark/>
          </w:tcPr>
          <w:p w14:paraId="06B8BED5" w14:textId="77777777" w:rsidR="00C02345" w:rsidRPr="00E64AA3" w:rsidRDefault="00C02345" w:rsidP="00BF339F">
            <w:pPr>
              <w:pStyle w:val="TAL"/>
              <w:rPr>
                <w:rFonts w:eastAsia="Malgun Gothic"/>
                <w:color w:val="FF0000"/>
                <w:lang w:eastAsia="ko-KR"/>
              </w:rPr>
            </w:pPr>
            <w:r>
              <w:rPr>
                <w:rFonts w:eastAsia="Malgun Gothic"/>
                <w:color w:val="FF0000"/>
                <w:lang w:eastAsia="ko-KR"/>
              </w:rPr>
              <w:t xml:space="preserve">Receive resource conflict in </w:t>
            </w:r>
            <w:r w:rsidRPr="00E64AA3">
              <w:rPr>
                <w:rFonts w:eastAsia="Malgun Gothic"/>
                <w:color w:val="FF0000"/>
                <w:lang w:eastAsia="ko-KR"/>
              </w:rPr>
              <w:t xml:space="preserve">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787DAA65" w14:textId="77777777" w:rsidR="00C02345" w:rsidRPr="008F5F23" w:rsidRDefault="00C02345" w:rsidP="00BF339F">
            <w:pPr>
              <w:autoSpaceDE w:val="0"/>
              <w:autoSpaceDN w:val="0"/>
              <w:adjustRightInd w:val="0"/>
              <w:snapToGrid w:val="0"/>
              <w:spacing w:afterLines="50" w:after="120"/>
              <w:contextualSpacing/>
              <w:jc w:val="both"/>
              <w:rPr>
                <w:rFonts w:eastAsia="Malgun Gothic"/>
                <w:lang w:eastAsia="ko-KR"/>
              </w:rPr>
            </w:pPr>
            <w:r w:rsidRPr="00956CAD">
              <w:rPr>
                <w:rFonts w:eastAsia="Malgun Gothic"/>
                <w:lang w:eastAsia="ko-KR"/>
              </w:rPr>
              <w:t xml:space="preserve">1) UE can receive inter-UE coordination information of presence of expected/potential resource conflict and use the received information in its own resource re-selection in NR </w:t>
            </w:r>
            <w:proofErr w:type="spellStart"/>
            <w:r w:rsidRPr="00956CAD">
              <w:rPr>
                <w:rFonts w:eastAsia="Malgun Gothic"/>
                <w:lang w:eastAsia="ko-KR"/>
              </w:rPr>
              <w:t>sidelink</w:t>
            </w:r>
            <w:proofErr w:type="spellEnd"/>
            <w:r w:rsidRPr="00956CAD">
              <w:rPr>
                <w:rFonts w:eastAsia="Malgun Gothic"/>
                <w:lang w:eastAsia="ko-KR"/>
              </w:rPr>
              <w:t xml:space="preserve"> mode 2.</w:t>
            </w:r>
          </w:p>
        </w:tc>
      </w:tr>
    </w:tbl>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48C1AEE4" w14:textId="63CA21FB" w:rsidR="00B07674" w:rsidRPr="00920E45" w:rsidRDefault="00920E45" w:rsidP="00EF5965">
      <w:pPr>
        <w:pStyle w:val="af8"/>
        <w:numPr>
          <w:ilvl w:val="0"/>
          <w:numId w:val="7"/>
        </w:numPr>
        <w:spacing w:beforeLines="50" w:before="120" w:afterLines="50" w:after="120"/>
        <w:ind w:firstLineChars="0"/>
        <w:contextualSpacing/>
        <w:rPr>
          <w:rFonts w:ascii="Times New Roman" w:eastAsiaTheme="minorEastAsia" w:hAnsi="Times New Roman" w:cs="Times New Roman"/>
          <w:sz w:val="20"/>
          <w:szCs w:val="22"/>
        </w:rPr>
      </w:pPr>
      <w:r w:rsidRPr="00920E45">
        <w:rPr>
          <w:rFonts w:ascii="Times New Roman" w:eastAsiaTheme="minorEastAsia" w:hAnsi="Times New Roman" w:cs="Times New Roman"/>
          <w:sz w:val="20"/>
          <w:szCs w:val="22"/>
        </w:rPr>
        <w:t>R1-2112144</w:t>
      </w:r>
      <w:r w:rsidR="00B07674">
        <w:rPr>
          <w:rFonts w:ascii="Times New Roman" w:eastAsiaTheme="minorEastAsia" w:hAnsi="Times New Roman" w:cs="Times New Roman"/>
          <w:sz w:val="20"/>
          <w:szCs w:val="22"/>
        </w:rPr>
        <w:t xml:space="preserve">, </w:t>
      </w:r>
      <w:r w:rsidRPr="00920E45">
        <w:rPr>
          <w:rFonts w:ascii="Times New Roman" w:eastAsiaTheme="minorEastAsia" w:hAnsi="Times New Roman" w:cs="Times New Roman"/>
          <w:sz w:val="20"/>
          <w:szCs w:val="22"/>
        </w:rPr>
        <w:t>Summary on UE features for NR sidelink enhancement</w:t>
      </w:r>
      <w:r w:rsidR="00B07674">
        <w:rPr>
          <w:rFonts w:ascii="Times New Roman" w:eastAsiaTheme="minorEastAsia" w:hAnsi="Times New Roman" w:cs="Times New Roman"/>
          <w:sz w:val="20"/>
          <w:szCs w:val="22"/>
        </w:rPr>
        <w:t xml:space="preserve">, Moderator (NTT DOCOMO, INC.), </w:t>
      </w:r>
      <w:r w:rsidR="00B07674" w:rsidRPr="000A02E2">
        <w:rPr>
          <w:rFonts w:ascii="Times New Roman" w:eastAsiaTheme="minorEastAsia" w:hAnsi="Times New Roman" w:cs="Times New Roman"/>
          <w:sz w:val="20"/>
          <w:szCs w:val="22"/>
        </w:rPr>
        <w:t>RAN1#10</w:t>
      </w:r>
      <w:r w:rsidR="00FE7E4B">
        <w:rPr>
          <w:rFonts w:ascii="Times New Roman" w:eastAsiaTheme="minorEastAsia" w:hAnsi="Times New Roman" w:cs="Times New Roman"/>
          <w:sz w:val="20"/>
          <w:szCs w:val="22"/>
        </w:rPr>
        <w:t>7</w:t>
      </w:r>
      <w:r w:rsidR="00B07674" w:rsidRPr="000A02E2">
        <w:rPr>
          <w:rFonts w:ascii="Times New Roman" w:eastAsiaTheme="minorEastAsia" w:hAnsi="Times New Roman" w:cs="Times New Roman"/>
          <w:sz w:val="20"/>
          <w:szCs w:val="22"/>
        </w:rPr>
        <w:t>-e, 2021</w:t>
      </w:r>
      <w:r w:rsidR="00B07674">
        <w:rPr>
          <w:rFonts w:ascii="Times New Roman" w:eastAsiaTheme="minorEastAsia" w:hAnsi="Times New Roman" w:cs="Times New Roman"/>
          <w:sz w:val="20"/>
          <w:szCs w:val="22"/>
        </w:rPr>
        <w:t>.</w:t>
      </w:r>
    </w:p>
    <w:p w14:paraId="785DF1F3" w14:textId="30989974"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920E45">
        <w:rPr>
          <w:rFonts w:ascii="Times New Roman" w:eastAsiaTheme="minorEastAsia" w:hAnsi="Times New Roman" w:cs="Times New Roman"/>
          <w:sz w:val="20"/>
          <w:szCs w:val="22"/>
        </w:rPr>
        <w:t>7</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3"/>
    <w:bookmarkEnd w:id="4"/>
    <w:p w14:paraId="38057130" w14:textId="42C2CE73" w:rsidR="0000140C" w:rsidRDefault="0000140C" w:rsidP="00EF5965">
      <w:pPr>
        <w:spacing w:beforeLines="50" w:before="120" w:afterLines="50" w:after="120"/>
        <w:contextualSpacing/>
        <w:rPr>
          <w:rFonts w:eastAsiaTheme="minorEastAsia" w:cs="Arial"/>
          <w:lang w:eastAsia="zh-CN"/>
        </w:rPr>
      </w:pPr>
    </w:p>
    <w:sectPr w:rsidR="0000140C"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7DC30" w14:textId="77777777" w:rsidR="00F071AC" w:rsidRDefault="00F071AC">
      <w:r>
        <w:separator/>
      </w:r>
    </w:p>
  </w:endnote>
  <w:endnote w:type="continuationSeparator" w:id="0">
    <w:p w14:paraId="64FC50A6" w14:textId="77777777" w:rsidR="00F071AC" w:rsidRDefault="00F0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CD1D9" w14:textId="77777777" w:rsidR="00F071AC" w:rsidRDefault="00F071AC">
      <w:r>
        <w:separator/>
      </w:r>
    </w:p>
  </w:footnote>
  <w:footnote w:type="continuationSeparator" w:id="0">
    <w:p w14:paraId="3F0ED305" w14:textId="77777777" w:rsidR="00F071AC" w:rsidRDefault="00F0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9971393"/>
    <w:multiLevelType w:val="multilevel"/>
    <w:tmpl w:val="6A4E9E1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4672AB2"/>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4D1B15"/>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5"/>
  </w:num>
  <w:num w:numId="3">
    <w:abstractNumId w:val="31"/>
  </w:num>
  <w:num w:numId="4">
    <w:abstractNumId w:val="18"/>
  </w:num>
  <w:num w:numId="5">
    <w:abstractNumId w:val="1"/>
  </w:num>
  <w:num w:numId="6">
    <w:abstractNumId w:val="23"/>
  </w:num>
  <w:num w:numId="7">
    <w:abstractNumId w:val="26"/>
  </w:num>
  <w:num w:numId="8">
    <w:abstractNumId w:val="28"/>
  </w:num>
  <w:num w:numId="9">
    <w:abstractNumId w:val="9"/>
  </w:num>
  <w:num w:numId="10">
    <w:abstractNumId w:val="12"/>
  </w:num>
  <w:num w:numId="11">
    <w:abstractNumId w:val="22"/>
  </w:num>
  <w:num w:numId="12">
    <w:abstractNumId w:val="27"/>
  </w:num>
  <w:num w:numId="13">
    <w:abstractNumId w:val="25"/>
  </w:num>
  <w:num w:numId="14">
    <w:abstractNumId w:val="7"/>
  </w:num>
  <w:num w:numId="15">
    <w:abstractNumId w:val="24"/>
  </w:num>
  <w:num w:numId="16">
    <w:abstractNumId w:val="19"/>
  </w:num>
  <w:num w:numId="17">
    <w:abstractNumId w:val="10"/>
  </w:num>
  <w:num w:numId="18">
    <w:abstractNumId w:val="17"/>
  </w:num>
  <w:num w:numId="19">
    <w:abstractNumId w:val="16"/>
  </w:num>
  <w:num w:numId="20">
    <w:abstractNumId w:val="8"/>
  </w:num>
  <w:num w:numId="21">
    <w:abstractNumId w:val="4"/>
  </w:num>
  <w:num w:numId="22">
    <w:abstractNumId w:val="13"/>
  </w:num>
  <w:num w:numId="23">
    <w:abstractNumId w:val="15"/>
  </w:num>
  <w:num w:numId="24">
    <w:abstractNumId w:val="30"/>
  </w:num>
  <w:num w:numId="25">
    <w:abstractNumId w:val="3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num>
  <w:num w:numId="33">
    <w:abstractNumId w:val="20"/>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9"/>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D9C"/>
    <w:rsid w:val="000C21EB"/>
    <w:rsid w:val="000C2324"/>
    <w:rsid w:val="000C2432"/>
    <w:rsid w:val="000C24D4"/>
    <w:rsid w:val="000C26A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BD2"/>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E82"/>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9C9"/>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109"/>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24E"/>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29A"/>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71A"/>
    <w:rsid w:val="001B583D"/>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583"/>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E7F1D"/>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01"/>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775"/>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2A5"/>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098"/>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003"/>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BF0"/>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4E1D"/>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2DEE"/>
    <w:rsid w:val="003531D7"/>
    <w:rsid w:val="00353490"/>
    <w:rsid w:val="003536E8"/>
    <w:rsid w:val="00353810"/>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8"/>
    <w:rsid w:val="00432E4C"/>
    <w:rsid w:val="00433222"/>
    <w:rsid w:val="00433227"/>
    <w:rsid w:val="0043344E"/>
    <w:rsid w:val="0043354C"/>
    <w:rsid w:val="00433D59"/>
    <w:rsid w:val="00433FF1"/>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CB8"/>
    <w:rsid w:val="00463E62"/>
    <w:rsid w:val="0046412F"/>
    <w:rsid w:val="004643A2"/>
    <w:rsid w:val="00464530"/>
    <w:rsid w:val="00464F54"/>
    <w:rsid w:val="004651E2"/>
    <w:rsid w:val="00465279"/>
    <w:rsid w:val="004654A0"/>
    <w:rsid w:val="004654AE"/>
    <w:rsid w:val="00465D9E"/>
    <w:rsid w:val="00465DBD"/>
    <w:rsid w:val="004661C8"/>
    <w:rsid w:val="004661E0"/>
    <w:rsid w:val="004662DC"/>
    <w:rsid w:val="004665CD"/>
    <w:rsid w:val="00466749"/>
    <w:rsid w:val="004669CF"/>
    <w:rsid w:val="004673C5"/>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6F8"/>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25E"/>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5AC"/>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CBF"/>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973"/>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0EC4"/>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AE"/>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127"/>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15F"/>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0F8B"/>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427"/>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A8D"/>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84"/>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5F23"/>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0E45"/>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CAD"/>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5C7"/>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036"/>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067"/>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674"/>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5B9"/>
    <w:rsid w:val="00B2170A"/>
    <w:rsid w:val="00B217F6"/>
    <w:rsid w:val="00B22304"/>
    <w:rsid w:val="00B2241C"/>
    <w:rsid w:val="00B2247C"/>
    <w:rsid w:val="00B22747"/>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14F"/>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463"/>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28B"/>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BD7"/>
    <w:rsid w:val="00BF7E0A"/>
    <w:rsid w:val="00C00168"/>
    <w:rsid w:val="00C002E9"/>
    <w:rsid w:val="00C0058C"/>
    <w:rsid w:val="00C0075A"/>
    <w:rsid w:val="00C00C56"/>
    <w:rsid w:val="00C01109"/>
    <w:rsid w:val="00C0177C"/>
    <w:rsid w:val="00C02174"/>
    <w:rsid w:val="00C021EC"/>
    <w:rsid w:val="00C02345"/>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0DD9"/>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9BB"/>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BF"/>
    <w:rsid w:val="00CC0204"/>
    <w:rsid w:val="00CC0325"/>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053"/>
    <w:rsid w:val="00CC730C"/>
    <w:rsid w:val="00CC767C"/>
    <w:rsid w:val="00CC77E4"/>
    <w:rsid w:val="00CC7880"/>
    <w:rsid w:val="00CC7A79"/>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7B7"/>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3CD"/>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1E60"/>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C4F"/>
    <w:rsid w:val="00DD0DD3"/>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B60"/>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3BC"/>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E1E"/>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C5"/>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5D99"/>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1AC"/>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424"/>
    <w:rsid w:val="00FE6B50"/>
    <w:rsid w:val="00FE6D5F"/>
    <w:rsid w:val="00FE6FA9"/>
    <w:rsid w:val="00FE7172"/>
    <w:rsid w:val="00FE7320"/>
    <w:rsid w:val="00FE768F"/>
    <w:rsid w:val="00FE79DE"/>
    <w:rsid w:val="00FE7B9F"/>
    <w:rsid w:val="00FE7BAF"/>
    <w:rsid w:val="00FE7BDD"/>
    <w:rsid w:val="00FE7E4B"/>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40591-B255-4619-BC86-1D8A195E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zhaozhenshan@oppo.com</cp:lastModifiedBy>
  <cp:revision>8</cp:revision>
  <cp:lastPrinted>2007-08-28T02:45:00Z</cp:lastPrinted>
  <dcterms:created xsi:type="dcterms:W3CDTF">2022-01-10T02:52:00Z</dcterms:created>
  <dcterms:modified xsi:type="dcterms:W3CDTF">2022-01-11T11:10:00Z</dcterms:modified>
</cp:coreProperties>
</file>